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DC56" w14:textId="4EB32853" w:rsidR="007530CA" w:rsidRPr="00C965E9" w:rsidRDefault="005919E4" w:rsidP="00620108">
      <w:pPr>
        <w:jc w:val="center"/>
        <w:rPr>
          <w:b/>
          <w:bCs/>
          <w:sz w:val="36"/>
          <w:szCs w:val="36"/>
        </w:rPr>
      </w:pPr>
      <w:r w:rsidRPr="00C965E9">
        <w:rPr>
          <w:b/>
          <w:bCs/>
          <w:sz w:val="36"/>
          <w:szCs w:val="36"/>
        </w:rPr>
        <w:t xml:space="preserve">Seminarium </w:t>
      </w:r>
      <w:r w:rsidR="00FF7E17">
        <w:rPr>
          <w:b/>
          <w:bCs/>
          <w:sz w:val="36"/>
          <w:szCs w:val="36"/>
        </w:rPr>
        <w:t>4</w:t>
      </w:r>
      <w:r w:rsidRPr="00C965E9">
        <w:rPr>
          <w:b/>
          <w:bCs/>
          <w:sz w:val="36"/>
          <w:szCs w:val="36"/>
        </w:rPr>
        <w:t xml:space="preserve"> – zagadnienia</w:t>
      </w:r>
    </w:p>
    <w:p w14:paraId="3ECE9E24" w14:textId="6DFC82E2" w:rsidR="00620108" w:rsidRDefault="00620108" w:rsidP="00620108">
      <w:pPr>
        <w:jc w:val="center"/>
        <w:rPr>
          <w:b/>
          <w:bCs/>
          <w:sz w:val="28"/>
          <w:szCs w:val="28"/>
          <w:u w:val="single"/>
        </w:rPr>
      </w:pPr>
    </w:p>
    <w:p w14:paraId="15664595" w14:textId="77777777" w:rsidR="00FF7E17" w:rsidRDefault="00FF7E17" w:rsidP="00FF7E1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Ultrasonografia</w:t>
      </w:r>
    </w:p>
    <w:p w14:paraId="0F883096" w14:textId="77777777" w:rsidR="00FF7E17" w:rsidRDefault="00FF7E17" w:rsidP="00FF7E17">
      <w:pPr>
        <w:pStyle w:val="Akapitzli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BC9A98" w14:textId="77777777" w:rsidR="00FF7E17" w:rsidRPr="00B77F2C" w:rsidRDefault="00FF7E17" w:rsidP="00FF7E17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Ultradźwięki, generowanie, detekcja i oddziaływanie z tkankami</w:t>
      </w:r>
    </w:p>
    <w:p w14:paraId="3C83AA96" w14:textId="77777777" w:rsidR="00FF7E17" w:rsidRPr="00B77F2C" w:rsidRDefault="00FF7E17" w:rsidP="00FF7E17">
      <w:pPr>
        <w:pStyle w:val="Akapitzlist"/>
        <w:numPr>
          <w:ilvl w:val="1"/>
          <w:numId w:val="6"/>
        </w:numPr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Budowa i zasada działania sondy USG</w:t>
      </w:r>
    </w:p>
    <w:p w14:paraId="22340F97" w14:textId="77777777" w:rsidR="00FF7E17" w:rsidRDefault="00FF7E17" w:rsidP="00FF7E17">
      <w:pPr>
        <w:pStyle w:val="Akapitzlist"/>
        <w:numPr>
          <w:ilvl w:val="1"/>
          <w:numId w:val="6"/>
        </w:numPr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Absorpcja ultradźwięków w tkankach, impedancja akustyczna</w:t>
      </w:r>
    </w:p>
    <w:p w14:paraId="4246D831" w14:textId="77777777" w:rsidR="00FF7E17" w:rsidRDefault="00FF7E17" w:rsidP="00FF7E17">
      <w:pPr>
        <w:pStyle w:val="Akapitzlist"/>
        <w:tabs>
          <w:tab w:val="left" w:pos="360"/>
          <w:tab w:val="left" w:pos="900"/>
        </w:tabs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E09C74" w14:textId="3DBEEF16" w:rsidR="00FF7E17" w:rsidRDefault="00FF7E17" w:rsidP="00FF7E17">
      <w:pPr>
        <w:pStyle w:val="Akapitzlist"/>
        <w:tabs>
          <w:tab w:val="left" w:pos="360"/>
          <w:tab w:val="left" w:pos="900"/>
        </w:tabs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Problem 4.1</w:t>
      </w:r>
    </w:p>
    <w:p w14:paraId="6DDEE102" w14:textId="77777777" w:rsidR="00FF7E17" w:rsidRPr="002024F7" w:rsidRDefault="00FF7E17" w:rsidP="00FF7E17">
      <w:pPr>
        <w:pStyle w:val="Akapitzlist"/>
        <w:tabs>
          <w:tab w:val="left" w:pos="360"/>
          <w:tab w:val="left" w:pos="900"/>
        </w:tabs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1102">
        <w:rPr>
          <w:rFonts w:asciiTheme="minorHAnsi" w:hAnsiTheme="minorHAnsi" w:cstheme="minorHAnsi"/>
          <w:bCs/>
          <w:sz w:val="24"/>
          <w:szCs w:val="24"/>
        </w:rPr>
        <w:t>W tabeli podano wartości impedancji akustycznej dla powietrza i tkanki miękkiej.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303E">
        <w:rPr>
          <w:rFonts w:asciiTheme="minorHAnsi" w:hAnsiTheme="minorHAnsi" w:cstheme="minorHAnsi"/>
          <w:bCs/>
          <w:sz w:val="24"/>
          <w:szCs w:val="24"/>
        </w:rPr>
        <w:t>Proszę oszacować współczynnik odbicia pomiędzy powietrzem a tkanka miękką.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303E">
        <w:rPr>
          <w:rFonts w:asciiTheme="minorHAnsi" w:hAnsiTheme="minorHAnsi" w:cstheme="minorHAnsi"/>
          <w:bCs/>
          <w:sz w:val="24"/>
          <w:szCs w:val="24"/>
        </w:rPr>
        <w:t>Proszę wyjaśnić, dlaczego warstwa powietrza pomiędzy sondą ultrasonograficzną a skórą pacjenta uniemożliwia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E303E">
        <w:rPr>
          <w:rFonts w:asciiTheme="minorHAnsi" w:hAnsiTheme="minorHAnsi" w:cstheme="minorHAnsi"/>
          <w:bCs/>
          <w:sz w:val="24"/>
          <w:szCs w:val="24"/>
        </w:rPr>
        <w:t>badanie z wykorzystaniem ultradźwięków.</w:t>
      </w:r>
    </w:p>
    <w:tbl>
      <w:tblPr>
        <w:tblStyle w:val="Tabela-Siatka"/>
        <w:tblpPr w:leftFromText="180" w:rightFromText="180" w:vertAnchor="text" w:horzAnchor="page" w:tblpXSpec="center" w:tblpYSpec="center"/>
        <w:tblW w:w="4210" w:type="dxa"/>
        <w:tblLook w:val="0600" w:firstRow="0" w:lastRow="0" w:firstColumn="0" w:lastColumn="0" w:noHBand="1" w:noVBand="1"/>
      </w:tblPr>
      <w:tblGrid>
        <w:gridCol w:w="1600"/>
        <w:gridCol w:w="2610"/>
      </w:tblGrid>
      <w:tr w:rsidR="00FF7E17" w:rsidRPr="00691102" w14:paraId="65EE9884" w14:textId="77777777" w:rsidTr="008503E6">
        <w:tc>
          <w:tcPr>
            <w:tcW w:w="1600" w:type="dxa"/>
            <w:vAlign w:val="center"/>
            <w:hideMark/>
          </w:tcPr>
          <w:p w14:paraId="1A6B05E3" w14:textId="77777777" w:rsidR="00FF7E17" w:rsidRPr="00C750F5" w:rsidRDefault="00FF7E17" w:rsidP="008503E6">
            <w:pPr>
              <w:pStyle w:val="Akapitzlist"/>
              <w:tabs>
                <w:tab w:val="left" w:pos="360"/>
                <w:tab w:val="left" w:pos="900"/>
              </w:tabs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50F5">
              <w:rPr>
                <w:rFonts w:asciiTheme="minorHAnsi" w:hAnsiTheme="minorHAnsi" w:cstheme="minorHAnsi"/>
                <w:b/>
              </w:rPr>
              <w:t>Materiał</w:t>
            </w:r>
          </w:p>
        </w:tc>
        <w:tc>
          <w:tcPr>
            <w:tcW w:w="2610" w:type="dxa"/>
            <w:vAlign w:val="center"/>
            <w:hideMark/>
          </w:tcPr>
          <w:p w14:paraId="16CD8832" w14:textId="77777777" w:rsidR="00FF7E17" w:rsidRPr="00C750F5" w:rsidRDefault="00FF7E17" w:rsidP="008503E6">
            <w:pPr>
              <w:pStyle w:val="Akapitzlist"/>
              <w:tabs>
                <w:tab w:val="left" w:pos="360"/>
                <w:tab w:val="left" w:pos="900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50F5">
              <w:rPr>
                <w:rFonts w:asciiTheme="minorHAnsi" w:hAnsiTheme="minorHAnsi" w:cstheme="minorHAnsi"/>
                <w:b/>
              </w:rPr>
              <w:t>Impedancja akustyczna</w:t>
            </w:r>
            <w:r w:rsidRPr="00C750F5">
              <w:rPr>
                <w:rFonts w:asciiTheme="minorHAnsi" w:hAnsiTheme="minorHAnsi" w:cstheme="minorHAnsi"/>
                <w:b/>
              </w:rPr>
              <w:br/>
              <w:t>(kg m</w:t>
            </w:r>
            <w:r w:rsidRPr="00C750F5">
              <w:rPr>
                <w:rFonts w:asciiTheme="minorHAnsi" w:hAnsiTheme="minorHAnsi" w:cstheme="minorHAnsi"/>
                <w:b/>
                <w:vertAlign w:val="superscript"/>
              </w:rPr>
              <w:t>–2</w:t>
            </w:r>
            <w:r w:rsidRPr="00C750F5">
              <w:rPr>
                <w:rFonts w:asciiTheme="minorHAnsi" w:hAnsiTheme="minorHAnsi" w:cstheme="minorHAnsi"/>
                <w:b/>
              </w:rPr>
              <w:t xml:space="preserve"> s</w:t>
            </w:r>
            <w:r w:rsidRPr="00C750F5">
              <w:rPr>
                <w:rFonts w:asciiTheme="minorHAnsi" w:hAnsiTheme="minorHAnsi" w:cstheme="minorHAnsi"/>
                <w:b/>
                <w:vertAlign w:val="superscript"/>
              </w:rPr>
              <w:t>–1</w:t>
            </w:r>
            <w:r w:rsidRPr="00C750F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F7E17" w:rsidRPr="00691102" w14:paraId="5C91A8C3" w14:textId="77777777" w:rsidTr="008503E6">
        <w:tc>
          <w:tcPr>
            <w:tcW w:w="1600" w:type="dxa"/>
            <w:vAlign w:val="center"/>
            <w:hideMark/>
          </w:tcPr>
          <w:p w14:paraId="0D5DDC31" w14:textId="77777777" w:rsidR="00FF7E17" w:rsidRPr="00C750F5" w:rsidRDefault="00FF7E17" w:rsidP="008503E6">
            <w:pPr>
              <w:pStyle w:val="Akapitzlist"/>
              <w:tabs>
                <w:tab w:val="left" w:pos="360"/>
                <w:tab w:val="left" w:pos="900"/>
              </w:tabs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C750F5">
              <w:rPr>
                <w:rFonts w:asciiTheme="minorHAnsi" w:hAnsiTheme="minorHAnsi" w:cstheme="minorHAnsi"/>
                <w:bCs/>
              </w:rPr>
              <w:t>powietrze</w:t>
            </w:r>
          </w:p>
        </w:tc>
        <w:tc>
          <w:tcPr>
            <w:tcW w:w="2610" w:type="dxa"/>
            <w:vAlign w:val="center"/>
            <w:hideMark/>
          </w:tcPr>
          <w:p w14:paraId="64D50E47" w14:textId="77777777" w:rsidR="00FF7E17" w:rsidRPr="00C750F5" w:rsidRDefault="00FF7E17" w:rsidP="008503E6">
            <w:pPr>
              <w:pStyle w:val="Akapitzlist"/>
              <w:tabs>
                <w:tab w:val="left" w:pos="360"/>
                <w:tab w:val="left" w:pos="900"/>
              </w:tabs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C750F5">
              <w:rPr>
                <w:rFonts w:asciiTheme="minorHAnsi" w:hAnsiTheme="minorHAnsi" w:cstheme="minorHAnsi"/>
                <w:bCs/>
              </w:rPr>
              <w:t>430</w:t>
            </w:r>
          </w:p>
        </w:tc>
      </w:tr>
      <w:tr w:rsidR="00FF7E17" w:rsidRPr="00691102" w14:paraId="48F206F2" w14:textId="77777777" w:rsidTr="008503E6">
        <w:tc>
          <w:tcPr>
            <w:tcW w:w="1600" w:type="dxa"/>
            <w:vAlign w:val="center"/>
            <w:hideMark/>
          </w:tcPr>
          <w:p w14:paraId="5B041B0D" w14:textId="77777777" w:rsidR="00FF7E17" w:rsidRPr="00C750F5" w:rsidRDefault="00FF7E17" w:rsidP="008503E6">
            <w:pPr>
              <w:pStyle w:val="Akapitzlist"/>
              <w:tabs>
                <w:tab w:val="left" w:pos="360"/>
                <w:tab w:val="left" w:pos="900"/>
              </w:tabs>
              <w:spacing w:before="120" w:line="360" w:lineRule="auto"/>
              <w:ind w:left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C750F5">
              <w:rPr>
                <w:rFonts w:asciiTheme="minorHAnsi" w:hAnsiTheme="minorHAnsi" w:cstheme="minorHAnsi"/>
                <w:bCs/>
              </w:rPr>
              <w:t>tkanka miękka</w:t>
            </w:r>
          </w:p>
        </w:tc>
        <w:tc>
          <w:tcPr>
            <w:tcW w:w="2610" w:type="dxa"/>
            <w:vAlign w:val="center"/>
            <w:hideMark/>
          </w:tcPr>
          <w:p w14:paraId="478EB63C" w14:textId="77777777" w:rsidR="00FF7E17" w:rsidRPr="00C750F5" w:rsidRDefault="00FF7E17" w:rsidP="008503E6">
            <w:pPr>
              <w:pStyle w:val="Akapitzlist"/>
              <w:tabs>
                <w:tab w:val="left" w:pos="360"/>
                <w:tab w:val="left" w:pos="900"/>
              </w:tabs>
              <w:spacing w:before="240"/>
              <w:ind w:left="0"/>
              <w:jc w:val="center"/>
              <w:rPr>
                <w:rFonts w:asciiTheme="minorHAnsi" w:hAnsiTheme="minorHAnsi" w:cstheme="minorHAnsi"/>
                <w:bCs/>
                <w:vertAlign w:val="superscript"/>
                <w:lang w:val="en-US"/>
              </w:rPr>
            </w:pPr>
            <w:r w:rsidRPr="00C750F5">
              <w:rPr>
                <w:rFonts w:asciiTheme="minorHAnsi" w:hAnsiTheme="minorHAnsi" w:cstheme="minorHAnsi"/>
                <w:bCs/>
              </w:rPr>
              <w:t>1.63 × 10</w:t>
            </w:r>
            <w:r w:rsidRPr="00C750F5">
              <w:rPr>
                <w:rFonts w:asciiTheme="minorHAnsi" w:hAnsiTheme="minorHAnsi" w:cstheme="minorHAnsi"/>
                <w:bCs/>
                <w:vertAlign w:val="superscript"/>
              </w:rPr>
              <w:t>6</w:t>
            </w:r>
          </w:p>
        </w:tc>
      </w:tr>
    </w:tbl>
    <w:p w14:paraId="08014204" w14:textId="77777777" w:rsidR="00FF7E17" w:rsidRDefault="00FF7E17" w:rsidP="00FF7E17">
      <w:pPr>
        <w:tabs>
          <w:tab w:val="left" w:pos="360"/>
          <w:tab w:val="left" w:pos="900"/>
        </w:tabs>
        <w:spacing w:before="120" w:line="360" w:lineRule="auto"/>
        <w:jc w:val="center"/>
        <w:rPr>
          <w:rFonts w:cstheme="minorHAnsi"/>
          <w:bCs/>
        </w:rPr>
      </w:pPr>
    </w:p>
    <w:p w14:paraId="334E4D99" w14:textId="77777777" w:rsidR="00FF7E17" w:rsidRDefault="00FF7E17" w:rsidP="00FF7E17">
      <w:pPr>
        <w:tabs>
          <w:tab w:val="left" w:pos="360"/>
          <w:tab w:val="left" w:pos="900"/>
        </w:tabs>
        <w:spacing w:before="120" w:line="360" w:lineRule="auto"/>
        <w:jc w:val="center"/>
        <w:rPr>
          <w:rFonts w:cstheme="minorHAnsi"/>
          <w:bCs/>
        </w:rPr>
      </w:pPr>
    </w:p>
    <w:p w14:paraId="5E03BE9F" w14:textId="77777777" w:rsidR="00FF7E17" w:rsidRPr="007F29CE" w:rsidRDefault="00FF7E17" w:rsidP="00FF7E17">
      <w:pPr>
        <w:tabs>
          <w:tab w:val="left" w:pos="360"/>
          <w:tab w:val="left" w:pos="900"/>
        </w:tabs>
        <w:spacing w:before="120" w:line="360" w:lineRule="auto"/>
        <w:jc w:val="both"/>
        <w:rPr>
          <w:rFonts w:cstheme="minorHAnsi"/>
          <w:b/>
        </w:rPr>
      </w:pPr>
    </w:p>
    <w:p w14:paraId="50B4C402" w14:textId="281DF801" w:rsidR="00FF7E17" w:rsidRDefault="00FF7E17" w:rsidP="00FF7E17">
      <w:pPr>
        <w:pStyle w:val="Akapitzlist"/>
        <w:tabs>
          <w:tab w:val="left" w:pos="360"/>
          <w:tab w:val="left" w:pos="900"/>
        </w:tabs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Problem 4.</w:t>
      </w:r>
      <w:r w:rsidR="00C750F5">
        <w:rPr>
          <w:rFonts w:asciiTheme="minorHAnsi" w:hAnsiTheme="minorHAnsi" w:cstheme="minorHAnsi"/>
          <w:b/>
          <w:sz w:val="24"/>
          <w:szCs w:val="24"/>
        </w:rPr>
        <w:t>2</w:t>
      </w:r>
    </w:p>
    <w:p w14:paraId="41D0704C" w14:textId="79BF3598" w:rsidR="00FF7E17" w:rsidRDefault="00FF7E17" w:rsidP="00FF7E17">
      <w:pPr>
        <w:pStyle w:val="Akapitzlist"/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74A">
        <w:rPr>
          <w:rFonts w:asciiTheme="minorHAnsi" w:hAnsiTheme="minorHAnsi" w:cstheme="minorHAnsi"/>
          <w:bCs/>
          <w:sz w:val="24"/>
          <w:szCs w:val="24"/>
        </w:rPr>
        <w:t xml:space="preserve">Na rysunku przedstawiono schemat badania ultrasonograficznego, a na wykresie - względne natężenie impulsu zarejestrowanego przez sondę w funkcji czasu t jaki upłynął pomiędzy wysłaniem </w:t>
      </w:r>
      <w:r w:rsidR="00C1463E">
        <w:rPr>
          <w:rFonts w:asciiTheme="minorHAnsi" w:hAnsiTheme="minorHAnsi" w:cstheme="minorHAnsi"/>
          <w:bCs/>
          <w:sz w:val="24"/>
          <w:szCs w:val="24"/>
        </w:rPr>
        <w:t xml:space="preserve">impulsu </w:t>
      </w:r>
      <w:r w:rsidRPr="00B0674A">
        <w:rPr>
          <w:rFonts w:asciiTheme="minorHAnsi" w:hAnsiTheme="minorHAnsi" w:cstheme="minorHAnsi"/>
          <w:bCs/>
          <w:sz w:val="24"/>
          <w:szCs w:val="24"/>
        </w:rPr>
        <w:t xml:space="preserve">a odebraniem </w:t>
      </w:r>
      <w:r w:rsidR="00C1463E">
        <w:rPr>
          <w:rFonts w:asciiTheme="minorHAnsi" w:hAnsiTheme="minorHAnsi" w:cstheme="minorHAnsi"/>
          <w:bCs/>
          <w:sz w:val="24"/>
          <w:szCs w:val="24"/>
        </w:rPr>
        <w:t xml:space="preserve">ech </w:t>
      </w:r>
      <w:r w:rsidRPr="00B0674A">
        <w:rPr>
          <w:rFonts w:asciiTheme="minorHAnsi" w:hAnsiTheme="minorHAnsi" w:cstheme="minorHAnsi"/>
          <w:bCs/>
          <w:sz w:val="24"/>
          <w:szCs w:val="24"/>
        </w:rPr>
        <w:t>przez sondę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B0674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470D8D7" w14:textId="77777777" w:rsidR="00FF7E17" w:rsidRPr="00691D51" w:rsidRDefault="00FF7E17" w:rsidP="00FF7E17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1D51">
        <w:rPr>
          <w:rFonts w:asciiTheme="minorHAnsi" w:hAnsiTheme="minorHAnsi" w:cstheme="minorHAnsi"/>
          <w:bCs/>
          <w:sz w:val="24"/>
          <w:szCs w:val="24"/>
        </w:rPr>
        <w:t>Proszę wskazać na schemacie miejsca odbicia fali akustycznej oznaczone na wykresie A, B, C.</w:t>
      </w:r>
    </w:p>
    <w:p w14:paraId="283BAA04" w14:textId="77777777" w:rsidR="00FF7E17" w:rsidRPr="00691D51" w:rsidRDefault="00FF7E17" w:rsidP="00FF7E17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1D51">
        <w:rPr>
          <w:rFonts w:asciiTheme="minorHAnsi" w:hAnsiTheme="minorHAnsi" w:cstheme="minorHAnsi"/>
          <w:bCs/>
          <w:sz w:val="24"/>
          <w:szCs w:val="24"/>
        </w:rPr>
        <w:t>Średnia szybkość fali akustycznej w tkance wynosi 1.5×10</w:t>
      </w:r>
      <w:r w:rsidRPr="00691D51">
        <w:rPr>
          <w:rFonts w:asciiTheme="minorHAnsi" w:hAnsiTheme="minorHAnsi" w:cstheme="minorHAnsi"/>
          <w:bCs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1D51">
        <w:rPr>
          <w:rFonts w:asciiTheme="minorHAnsi" w:hAnsiTheme="minorHAnsi" w:cstheme="minorHAnsi"/>
          <w:bCs/>
          <w:sz w:val="24"/>
          <w:szCs w:val="24"/>
        </w:rPr>
        <w:t>ms</w:t>
      </w:r>
      <w:r w:rsidRPr="00691D51">
        <w:rPr>
          <w:rFonts w:asciiTheme="minorHAnsi" w:hAnsiTheme="minorHAnsi" w:cstheme="minorHAnsi"/>
          <w:bCs/>
          <w:sz w:val="24"/>
          <w:szCs w:val="24"/>
          <w:vertAlign w:val="superscript"/>
        </w:rPr>
        <w:t>-1</w:t>
      </w:r>
      <w:r w:rsidRPr="00691D51">
        <w:rPr>
          <w:rFonts w:asciiTheme="minorHAnsi" w:hAnsiTheme="minorHAnsi" w:cstheme="minorHAnsi"/>
          <w:bCs/>
          <w:sz w:val="24"/>
          <w:szCs w:val="24"/>
        </w:rPr>
        <w:t>. Korzystając z wykresu proszę oszacować głębokość d do narządu O oraz jego długość l.</w:t>
      </w:r>
    </w:p>
    <w:p w14:paraId="13F62350" w14:textId="77777777" w:rsidR="00FF7E17" w:rsidRDefault="00FF7E17" w:rsidP="00FF7E17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1D51">
        <w:rPr>
          <w:rFonts w:asciiTheme="minorHAnsi" w:hAnsiTheme="minorHAnsi" w:cstheme="minorHAnsi"/>
          <w:bCs/>
          <w:sz w:val="24"/>
          <w:szCs w:val="24"/>
        </w:rPr>
        <w:t>Proszę wyjaśnić w jaki sposób można uzyskać obraz w prezentacji B.</w:t>
      </w:r>
    </w:p>
    <w:p w14:paraId="64B56EF4" w14:textId="77777777" w:rsidR="00FF7E17" w:rsidRPr="007F29CE" w:rsidRDefault="00FF7E17" w:rsidP="00FF7E17">
      <w:pPr>
        <w:pStyle w:val="Akapitzlist"/>
        <w:spacing w:before="120" w:line="360" w:lineRule="auto"/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5E418" wp14:editId="284C3061">
            <wp:simplePos x="0" y="0"/>
            <wp:positionH relativeFrom="column">
              <wp:posOffset>-36195</wp:posOffset>
            </wp:positionH>
            <wp:positionV relativeFrom="paragraph">
              <wp:posOffset>257810</wp:posOffset>
            </wp:positionV>
            <wp:extent cx="5753100" cy="1314450"/>
            <wp:effectExtent l="0" t="0" r="0" b="0"/>
            <wp:wrapTopAndBottom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E7E01" w14:textId="77777777" w:rsidR="00FF7E17" w:rsidRDefault="00FF7E17" w:rsidP="00FF7E17">
      <w:pPr>
        <w:pStyle w:val="Akapitzlis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74A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Zjawisko Dopplera, ultrasonografia dopplerowska</w:t>
      </w:r>
    </w:p>
    <w:p w14:paraId="6CE4AD66" w14:textId="77777777" w:rsidR="00FF7E17" w:rsidRDefault="00FF7E17" w:rsidP="00FF7E17">
      <w:pPr>
        <w:pStyle w:val="Akapitzlist"/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DD155F" w14:textId="011D5AB8" w:rsidR="00FF7E17" w:rsidRPr="00D46993" w:rsidRDefault="00FF7E17" w:rsidP="00FF7E17">
      <w:pPr>
        <w:pStyle w:val="Akapitzlist"/>
        <w:tabs>
          <w:tab w:val="left" w:pos="360"/>
          <w:tab w:val="left" w:pos="900"/>
        </w:tabs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Problem 4.</w:t>
      </w:r>
      <w:r w:rsidR="00C750F5">
        <w:rPr>
          <w:rFonts w:asciiTheme="minorHAnsi" w:hAnsiTheme="minorHAnsi" w:cstheme="minorHAnsi"/>
          <w:b/>
          <w:sz w:val="24"/>
          <w:szCs w:val="24"/>
        </w:rPr>
        <w:t>3</w:t>
      </w:r>
    </w:p>
    <w:p w14:paraId="0B89A5F9" w14:textId="65981DEA" w:rsidR="00FF7E17" w:rsidRPr="00D46993" w:rsidRDefault="00FF7E17" w:rsidP="00FF7E17">
      <w:pPr>
        <w:pStyle w:val="Akapitzlist"/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6993">
        <w:rPr>
          <w:rFonts w:asciiTheme="minorHAnsi" w:hAnsiTheme="minorHAnsi" w:cstheme="minorHAnsi"/>
          <w:bCs/>
          <w:sz w:val="24"/>
          <w:szCs w:val="24"/>
        </w:rPr>
        <w:t>Proszę obliczyć wartość przesunięcia dopplerowskiego przyjmując, że częstotliwość fali pierwotnej f</w:t>
      </w:r>
      <w:r w:rsidRPr="00614F99">
        <w:rPr>
          <w:rFonts w:asciiTheme="minorHAnsi" w:hAnsiTheme="minorHAnsi" w:cstheme="minorHAnsi"/>
          <w:bCs/>
          <w:sz w:val="24"/>
          <w:szCs w:val="24"/>
          <w:vertAlign w:val="subscript"/>
        </w:rPr>
        <w:t>0</w:t>
      </w:r>
      <w:r w:rsidRPr="00392F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46993">
        <w:rPr>
          <w:rFonts w:asciiTheme="minorHAnsi" w:hAnsiTheme="minorHAnsi" w:cstheme="minorHAnsi"/>
          <w:bCs/>
          <w:sz w:val="24"/>
          <w:szCs w:val="24"/>
        </w:rPr>
        <w:t xml:space="preserve">= 5 MHz, szybkość krwinek </w:t>
      </w:r>
      <w:r>
        <w:rPr>
          <w:rFonts w:asciiTheme="minorHAnsi" w:hAnsiTheme="minorHAnsi" w:cstheme="minorHAnsi"/>
          <w:bCs/>
          <w:sz w:val="24"/>
          <w:szCs w:val="24"/>
        </w:rPr>
        <w:t xml:space="preserve">v </w:t>
      </w:r>
      <w:r w:rsidRPr="00D46993">
        <w:rPr>
          <w:rFonts w:asciiTheme="minorHAnsi" w:hAnsiTheme="minorHAnsi" w:cstheme="minorHAnsi"/>
          <w:bCs/>
          <w:sz w:val="24"/>
          <w:szCs w:val="24"/>
        </w:rPr>
        <w:t xml:space="preserve">= 15 cm/s i szybkość dźwięku </w:t>
      </w:r>
      <w:r>
        <w:rPr>
          <w:rFonts w:asciiTheme="minorHAnsi" w:hAnsiTheme="minorHAnsi" w:cstheme="minorHAnsi"/>
          <w:bCs/>
          <w:sz w:val="24"/>
          <w:szCs w:val="24"/>
        </w:rPr>
        <w:t xml:space="preserve">c </w:t>
      </w:r>
      <w:r w:rsidRPr="00D46993">
        <w:rPr>
          <w:rFonts w:asciiTheme="minorHAnsi" w:hAnsiTheme="minorHAnsi" w:cstheme="minorHAnsi"/>
          <w:bCs/>
          <w:sz w:val="24"/>
          <w:szCs w:val="24"/>
        </w:rPr>
        <w:t xml:space="preserve">= 1540 m/s. </w:t>
      </w:r>
      <w:r w:rsidR="00C1463E">
        <w:rPr>
          <w:rFonts w:asciiTheme="minorHAnsi" w:hAnsiTheme="minorHAnsi" w:cstheme="minorHAnsi"/>
          <w:bCs/>
          <w:sz w:val="24"/>
          <w:szCs w:val="24"/>
        </w:rPr>
        <w:t>Proszę podać 2 przykłady zastosowań diagnostycznych ultrasonografii dopplerowskiej.</w:t>
      </w:r>
    </w:p>
    <w:p w14:paraId="3AB0E75F" w14:textId="77777777" w:rsidR="00FF7E17" w:rsidRDefault="00FF7E17" w:rsidP="00FF7E17">
      <w:pPr>
        <w:pStyle w:val="Akapitzlist"/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A8FDE8" w14:textId="77777777" w:rsidR="00FF7E17" w:rsidRDefault="00FF7E17" w:rsidP="00FF7E17">
      <w:pPr>
        <w:pStyle w:val="Akapitzlist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46993">
        <w:rPr>
          <w:rFonts w:asciiTheme="minorHAnsi" w:hAnsiTheme="minorHAnsi" w:cstheme="minorHAnsi"/>
          <w:bCs/>
          <w:noProof/>
          <w:sz w:val="24"/>
          <w:szCs w:val="24"/>
        </w:rPr>
        <w:drawing>
          <wp:inline distT="0" distB="0" distL="0" distR="0" wp14:anchorId="0DE8D3E8" wp14:editId="38161684">
            <wp:extent cx="2479635" cy="1782332"/>
            <wp:effectExtent l="0" t="0" r="0" b="8890"/>
            <wp:docPr id="18" name="Obraz 24">
              <a:extLst xmlns:a="http://schemas.openxmlformats.org/drawingml/2006/main">
                <a:ext uri="{FF2B5EF4-FFF2-40B4-BE49-F238E27FC236}">
                  <a16:creationId xmlns:a16="http://schemas.microsoft.com/office/drawing/2014/main" id="{E5B086FF-B867-4999-8F03-CEF4DA276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24">
                      <a:extLst>
                        <a:ext uri="{FF2B5EF4-FFF2-40B4-BE49-F238E27FC236}">
                          <a16:creationId xmlns:a16="http://schemas.microsoft.com/office/drawing/2014/main" id="{E5B086FF-B867-4999-8F03-CEF4DA2768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36" cy="179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17152" w14:textId="77777777" w:rsidR="00FF7E17" w:rsidRDefault="00FF7E17" w:rsidP="00FF7E17">
      <w:pPr>
        <w:pStyle w:val="Akapitzlist"/>
        <w:spacing w:before="1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B050790" w14:textId="77777777" w:rsidR="00FF7E17" w:rsidRPr="00CA3EE5" w:rsidRDefault="00FF7E17" w:rsidP="00FF7E17">
      <w:pPr>
        <w:pStyle w:val="Akapitzlist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0B002909" w14:textId="77777777" w:rsidR="00FF7E17" w:rsidRDefault="00FF7E17" w:rsidP="00FF7E1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CA3EE5">
        <w:rPr>
          <w:rFonts w:asciiTheme="minorHAnsi" w:hAnsiTheme="minorHAnsi" w:cstheme="minorHAnsi"/>
          <w:b/>
          <w:bCs/>
          <w:sz w:val="28"/>
          <w:szCs w:val="28"/>
        </w:rPr>
        <w:t>etektor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CA3EE5">
        <w:rPr>
          <w:rFonts w:asciiTheme="minorHAnsi" w:hAnsiTheme="minorHAnsi" w:cstheme="minorHAnsi"/>
          <w:b/>
          <w:bCs/>
          <w:sz w:val="28"/>
          <w:szCs w:val="28"/>
        </w:rPr>
        <w:t xml:space="preserve"> cyfrow</w:t>
      </w:r>
      <w:r>
        <w:rPr>
          <w:rFonts w:asciiTheme="minorHAnsi" w:hAnsiTheme="minorHAnsi" w:cstheme="minorHAnsi"/>
          <w:b/>
          <w:bCs/>
          <w:sz w:val="28"/>
          <w:szCs w:val="28"/>
        </w:rPr>
        <w:t>e</w:t>
      </w:r>
    </w:p>
    <w:p w14:paraId="2032F7BE" w14:textId="77777777" w:rsidR="00FF7E17" w:rsidRPr="00CA3EE5" w:rsidRDefault="00FF7E17" w:rsidP="00FF7E17">
      <w:pPr>
        <w:rPr>
          <w:rFonts w:cstheme="minorHAnsi"/>
          <w:b/>
          <w:bCs/>
          <w:sz w:val="28"/>
          <w:szCs w:val="28"/>
        </w:rPr>
      </w:pPr>
    </w:p>
    <w:p w14:paraId="5E56F3B6" w14:textId="22C1E8CE" w:rsidR="00FF7E17" w:rsidRPr="00D46993" w:rsidRDefault="00FF7E17" w:rsidP="00FF7E17">
      <w:pPr>
        <w:pStyle w:val="Akapitzlist"/>
        <w:tabs>
          <w:tab w:val="left" w:pos="360"/>
          <w:tab w:val="left" w:pos="900"/>
        </w:tabs>
        <w:spacing w:before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Problem 4.</w:t>
      </w:r>
      <w:r w:rsidR="00C750F5">
        <w:rPr>
          <w:rFonts w:asciiTheme="minorHAnsi" w:hAnsiTheme="minorHAnsi" w:cstheme="minorHAnsi"/>
          <w:b/>
          <w:sz w:val="24"/>
          <w:szCs w:val="24"/>
        </w:rPr>
        <w:t>4</w:t>
      </w:r>
    </w:p>
    <w:p w14:paraId="48D07617" w14:textId="77777777" w:rsidR="00FF7E17" w:rsidRPr="00CA3EE5" w:rsidRDefault="00FF7E17" w:rsidP="00FF7E17">
      <w:pPr>
        <w:pStyle w:val="Akapitzlist"/>
        <w:tabs>
          <w:tab w:val="left" w:pos="360"/>
          <w:tab w:val="left" w:pos="900"/>
        </w:tabs>
        <w:spacing w:before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3EE5">
        <w:rPr>
          <w:rFonts w:asciiTheme="minorHAnsi" w:hAnsiTheme="minorHAnsi" w:cstheme="minorHAnsi"/>
          <w:bCs/>
          <w:sz w:val="24"/>
          <w:szCs w:val="24"/>
        </w:rPr>
        <w:t xml:space="preserve">Proszę </w:t>
      </w:r>
      <w:r>
        <w:rPr>
          <w:rFonts w:asciiTheme="minorHAnsi" w:hAnsiTheme="minorHAnsi" w:cstheme="minorHAnsi"/>
          <w:bCs/>
          <w:sz w:val="24"/>
          <w:szCs w:val="24"/>
        </w:rPr>
        <w:t>omówić zasadę działania kamery CCD.</w:t>
      </w:r>
    </w:p>
    <w:p w14:paraId="64688447" w14:textId="77777777" w:rsidR="00C965E9" w:rsidRPr="001C4866" w:rsidRDefault="00C965E9" w:rsidP="00FF7E17">
      <w:pPr>
        <w:tabs>
          <w:tab w:val="left" w:pos="360"/>
          <w:tab w:val="left" w:pos="900"/>
        </w:tabs>
        <w:spacing w:before="120" w:line="360" w:lineRule="auto"/>
        <w:jc w:val="both"/>
        <w:rPr>
          <w:rFonts w:cstheme="minorHAnsi"/>
          <w:bCs/>
        </w:rPr>
      </w:pPr>
    </w:p>
    <w:p w14:paraId="72A66237" w14:textId="62242C13" w:rsidR="001C4866" w:rsidRPr="00C965E9" w:rsidRDefault="00D67EEB" w:rsidP="001C486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Rentgenografia</w:t>
      </w:r>
    </w:p>
    <w:p w14:paraId="43F64322" w14:textId="77777777" w:rsidR="00C965E9" w:rsidRPr="001C4866" w:rsidRDefault="00C965E9" w:rsidP="00C965E9">
      <w:pPr>
        <w:pStyle w:val="Akapitzlist"/>
        <w:ind w:left="1080"/>
        <w:rPr>
          <w:b/>
          <w:bCs/>
          <w:sz w:val="28"/>
          <w:szCs w:val="28"/>
        </w:rPr>
      </w:pPr>
    </w:p>
    <w:p w14:paraId="24459AEB" w14:textId="72909719" w:rsidR="00D67EEB" w:rsidRDefault="00D67EEB" w:rsidP="00A900CF">
      <w:pPr>
        <w:pStyle w:val="Akapitzlist"/>
        <w:numPr>
          <w:ilvl w:val="0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D67EE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Budowa i zasada działania lampy rentgenowskiej jako źródła promieniowania X</w:t>
      </w:r>
    </w:p>
    <w:p w14:paraId="30019484" w14:textId="70083B4C" w:rsidR="00D67EEB" w:rsidRDefault="00FF7E17" w:rsidP="00D67EEB">
      <w:pPr>
        <w:pStyle w:val="Akapitzlist"/>
        <w:numPr>
          <w:ilvl w:val="1"/>
          <w:numId w:val="11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M</w:t>
      </w:r>
      <w:r w:rsidR="00D369C3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echanizm powstawania promieniowania rentgenowskiego</w:t>
      </w:r>
    </w:p>
    <w:p w14:paraId="197381EA" w14:textId="6723228B" w:rsidR="008E0820" w:rsidRDefault="00D67EEB" w:rsidP="00D369C3">
      <w:pPr>
        <w:pStyle w:val="Akapitzlist"/>
        <w:numPr>
          <w:ilvl w:val="1"/>
          <w:numId w:val="11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Budowa i zasada działania lampy rentgenowskiej</w:t>
      </w:r>
    </w:p>
    <w:p w14:paraId="6A66FE73" w14:textId="77777777" w:rsidR="00991411" w:rsidRDefault="00991411" w:rsidP="00991411">
      <w:pPr>
        <w:rPr>
          <w:rFonts w:cstheme="minorHAnsi"/>
          <w:b/>
        </w:rPr>
      </w:pPr>
    </w:p>
    <w:p w14:paraId="2718A419" w14:textId="10B88F03" w:rsidR="005F3ED8" w:rsidRPr="005F3ED8" w:rsidRDefault="00252A69" w:rsidP="00991411">
      <w:pPr>
        <w:rPr>
          <w:rFonts w:cstheme="minorHAnsi"/>
          <w:b/>
        </w:rPr>
      </w:pPr>
      <w:r>
        <w:rPr>
          <w:rFonts w:cstheme="minorHAnsi"/>
          <w:bCs/>
        </w:rPr>
        <w:tab/>
      </w:r>
      <w:r w:rsidR="005F3ED8" w:rsidRPr="005F3ED8">
        <w:rPr>
          <w:rFonts w:cstheme="minorHAnsi"/>
          <w:b/>
          <w:lang w:eastAsia="en-GB"/>
        </w:rPr>
        <w:t xml:space="preserve">Problem </w:t>
      </w:r>
      <w:r>
        <w:rPr>
          <w:rFonts w:cstheme="minorHAnsi"/>
          <w:b/>
          <w:lang w:eastAsia="en-GB"/>
        </w:rPr>
        <w:t>4</w:t>
      </w:r>
      <w:r w:rsidR="00AB2E5D">
        <w:rPr>
          <w:rFonts w:cstheme="minorHAnsi"/>
          <w:b/>
          <w:lang w:eastAsia="en-GB"/>
        </w:rPr>
        <w:t>.</w:t>
      </w:r>
      <w:r w:rsidR="00BD197C">
        <w:rPr>
          <w:rFonts w:cstheme="minorHAnsi"/>
          <w:b/>
          <w:lang w:eastAsia="en-GB"/>
        </w:rPr>
        <w:t>5</w:t>
      </w:r>
    </w:p>
    <w:p w14:paraId="30A996C7" w14:textId="31A89D22" w:rsidR="00AB2E5D" w:rsidRPr="00AB2E5D" w:rsidRDefault="00AB2E5D" w:rsidP="00AB2E5D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2E5D">
        <w:rPr>
          <w:rFonts w:asciiTheme="minorHAnsi" w:eastAsiaTheme="minorHAnsi" w:hAnsiTheme="minorHAnsi" w:cstheme="minorHAnsi"/>
          <w:sz w:val="24"/>
          <w:szCs w:val="24"/>
        </w:rPr>
        <w:t>Na</w:t>
      </w:r>
      <w:r w:rsidRPr="00AB2E5D">
        <w:rPr>
          <w:rFonts w:asciiTheme="minorHAnsi" w:hAnsiTheme="minorHAnsi" w:cstheme="minorHAnsi"/>
          <w:sz w:val="24"/>
          <w:szCs w:val="24"/>
        </w:rPr>
        <w:t xml:space="preserve"> </w:t>
      </w:r>
      <w:r w:rsidR="00F83817">
        <w:rPr>
          <w:rFonts w:asciiTheme="minorHAnsi" w:hAnsiTheme="minorHAnsi" w:cstheme="minorHAnsi"/>
          <w:sz w:val="24"/>
          <w:szCs w:val="24"/>
        </w:rPr>
        <w:t>rysunku</w:t>
      </w:r>
      <w:r w:rsidRPr="00AB2E5D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>rzedstawiono</w:t>
      </w:r>
      <w:r w:rsidRPr="00AB2E5D">
        <w:rPr>
          <w:rFonts w:asciiTheme="minorHAnsi" w:hAnsiTheme="minorHAnsi" w:cstheme="minorHAnsi"/>
          <w:sz w:val="24"/>
          <w:szCs w:val="24"/>
        </w:rPr>
        <w:t xml:space="preserve"> widmo promieniowania X </w:t>
      </w:r>
      <w:r w:rsidR="00494263">
        <w:rPr>
          <w:rFonts w:asciiTheme="minorHAnsi" w:hAnsiTheme="minorHAnsi" w:cstheme="minorHAnsi"/>
          <w:sz w:val="24"/>
          <w:szCs w:val="24"/>
        </w:rPr>
        <w:t>emitowanego przez lampę rentgenowską. Proszę:</w:t>
      </w:r>
    </w:p>
    <w:p w14:paraId="6AF4A35A" w14:textId="77777777" w:rsidR="00494263" w:rsidRPr="00494263" w:rsidRDefault="00494263" w:rsidP="00494263">
      <w:pPr>
        <w:pStyle w:val="Akapitzlist"/>
        <w:tabs>
          <w:tab w:val="left" w:pos="567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/>
      </w:pPr>
    </w:p>
    <w:p w14:paraId="462B9986" w14:textId="4AF2842A" w:rsidR="00494263" w:rsidRDefault="00494263" w:rsidP="00494263">
      <w:pPr>
        <w:pStyle w:val="Akapitzlist"/>
        <w:numPr>
          <w:ilvl w:val="0"/>
          <w:numId w:val="13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podać fizyczne efekty odpowiedzialne za powstawanie składowej ciągłej widma oraz 4 pików</w:t>
      </w:r>
    </w:p>
    <w:p w14:paraId="1EE41FD1" w14:textId="77777777" w:rsidR="00494263" w:rsidRDefault="00494263" w:rsidP="00494263">
      <w:pPr>
        <w:pStyle w:val="Akapitzlist"/>
        <w:numPr>
          <w:ilvl w:val="0"/>
          <w:numId w:val="13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określić napięcie między katodą i anodą lampy</w:t>
      </w:r>
    </w:p>
    <w:p w14:paraId="11AD7DD4" w14:textId="13F4F68C" w:rsidR="00494263" w:rsidRDefault="00494263" w:rsidP="00494263">
      <w:pPr>
        <w:pStyle w:val="Akapitzlist"/>
        <w:numPr>
          <w:ilvl w:val="0"/>
          <w:numId w:val="13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wyjaśnić, dlaczego nie obserwujemy promieniowania dla zakresu (0 – 15) </w:t>
      </w:r>
      <w:proofErr w:type="spellStart"/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keV</w:t>
      </w:r>
      <w:proofErr w:type="spellEnd"/>
    </w:p>
    <w:p w14:paraId="63B78EFA" w14:textId="7F31D256" w:rsidR="00494263" w:rsidRDefault="00494263" w:rsidP="00494263">
      <w:pPr>
        <w:pStyle w:val="Akapitzlist"/>
        <w:numPr>
          <w:ilvl w:val="0"/>
          <w:numId w:val="13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określić skład pierwiastkowy materiału anody</w:t>
      </w:r>
    </w:p>
    <w:p w14:paraId="47C0E0D1" w14:textId="77777777" w:rsidR="00494263" w:rsidRPr="00C332D1" w:rsidRDefault="00494263" w:rsidP="00494263">
      <w:pPr>
        <w:spacing w:line="360" w:lineRule="auto"/>
        <w:jc w:val="both"/>
        <w:rPr>
          <w:bCs/>
        </w:rPr>
      </w:pPr>
    </w:p>
    <w:p w14:paraId="54417F56" w14:textId="21BCF07B" w:rsidR="00F83817" w:rsidRDefault="00F83817" w:rsidP="00AB2E5D">
      <w:pPr>
        <w:pStyle w:val="Akapitzlist"/>
        <w:tabs>
          <w:tab w:val="left" w:pos="567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/>
      </w:pPr>
      <w:r w:rsidRPr="00F83817">
        <w:rPr>
          <w:noProof/>
        </w:rPr>
        <w:drawing>
          <wp:inline distT="0" distB="0" distL="0" distR="0" wp14:anchorId="68626809" wp14:editId="4DA42D5B">
            <wp:extent cx="4602961" cy="413738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3135" cy="41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50A39" w14:textId="77777777" w:rsidR="00F83817" w:rsidRPr="00390908" w:rsidRDefault="00F83817" w:rsidP="00AB2E5D">
      <w:pPr>
        <w:pStyle w:val="Akapitzlist"/>
        <w:tabs>
          <w:tab w:val="left" w:pos="567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/>
      </w:pPr>
    </w:p>
    <w:p w14:paraId="05C3F523" w14:textId="77777777" w:rsidR="008A03C5" w:rsidRPr="00C9609F" w:rsidRDefault="008A03C5" w:rsidP="008A03C5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F3ED8">
        <w:rPr>
          <w:rFonts w:cstheme="minorHAnsi"/>
          <w:b/>
          <w:lang w:eastAsia="en-GB"/>
        </w:rPr>
        <w:t xml:space="preserve">Problem </w:t>
      </w:r>
      <w:r>
        <w:rPr>
          <w:rFonts w:cstheme="minorHAnsi"/>
          <w:b/>
          <w:lang w:eastAsia="en-GB"/>
        </w:rPr>
        <w:t>4.6</w:t>
      </w:r>
    </w:p>
    <w:p w14:paraId="499FEFAB" w14:textId="77777777" w:rsidR="008A03C5" w:rsidRPr="00252A69" w:rsidRDefault="008A03C5" w:rsidP="008A03C5">
      <w:pPr>
        <w:spacing w:line="360" w:lineRule="auto"/>
        <w:ind w:left="709" w:hanging="1"/>
        <w:jc w:val="both"/>
        <w:rPr>
          <w:bCs/>
        </w:rPr>
      </w:pPr>
      <w:r w:rsidRPr="00252A69">
        <w:rPr>
          <w:bCs/>
        </w:rPr>
        <w:t>Proszę</w:t>
      </w:r>
      <w:r>
        <w:rPr>
          <w:bCs/>
        </w:rPr>
        <w:t xml:space="preserve"> omówić technikę rentgenografii warstwowej i jej zastosowanie w stomatologii (pantomografia).</w:t>
      </w:r>
    </w:p>
    <w:p w14:paraId="4061775F" w14:textId="3FE3B4C6" w:rsidR="00C9609F" w:rsidRPr="00252A69" w:rsidRDefault="00C9609F" w:rsidP="00C0546A">
      <w:pPr>
        <w:spacing w:line="360" w:lineRule="auto"/>
        <w:ind w:left="709" w:hanging="1"/>
        <w:jc w:val="both"/>
        <w:rPr>
          <w:bCs/>
        </w:rPr>
      </w:pPr>
    </w:p>
    <w:p w14:paraId="31C6EA60" w14:textId="77777777" w:rsidR="005E5838" w:rsidRPr="00C9609F" w:rsidRDefault="005E5838" w:rsidP="005E5838">
      <w:pPr>
        <w:pStyle w:val="Akapitzlist"/>
        <w:spacing w:line="360" w:lineRule="auto"/>
        <w:ind w:left="1440"/>
        <w:jc w:val="both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</w:p>
    <w:p w14:paraId="698D13F7" w14:textId="71C03A50" w:rsidR="00C750F5" w:rsidRDefault="00C750F5" w:rsidP="005E583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Tomografia komputerowa (CT)</w:t>
      </w:r>
    </w:p>
    <w:p w14:paraId="7689F928" w14:textId="1850E358" w:rsidR="00381268" w:rsidRDefault="00381268" w:rsidP="00381268">
      <w:pPr>
        <w:ind w:left="360"/>
        <w:rPr>
          <w:rFonts w:cstheme="minorHAnsi"/>
          <w:b/>
          <w:bCs/>
          <w:sz w:val="28"/>
          <w:szCs w:val="28"/>
        </w:rPr>
      </w:pPr>
    </w:p>
    <w:p w14:paraId="7945F92E" w14:textId="77777777" w:rsidR="00541306" w:rsidRDefault="00541306" w:rsidP="00381268">
      <w:pPr>
        <w:pStyle w:val="Akapitzlist"/>
        <w:numPr>
          <w:ilvl w:val="0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Tomografia komputerowa, podstawowe informacje o budowie skanera, rekonstrukcji obrazu i metodzie prezentacji wyników</w:t>
      </w:r>
    </w:p>
    <w:p w14:paraId="631AE5EB" w14:textId="29046A32" w:rsidR="00C750F5" w:rsidRPr="00C750F5" w:rsidRDefault="00C750F5" w:rsidP="00C750F5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C750F5">
        <w:rPr>
          <w:rFonts w:cstheme="minorHAnsi"/>
          <w:b/>
          <w:lang w:eastAsia="en-GB"/>
        </w:rPr>
        <w:t>Problem 4.</w:t>
      </w:r>
      <w:r w:rsidR="00C01A4F">
        <w:rPr>
          <w:rFonts w:cstheme="minorHAnsi"/>
          <w:b/>
          <w:lang w:eastAsia="en-GB"/>
        </w:rPr>
        <w:t>7</w:t>
      </w:r>
    </w:p>
    <w:p w14:paraId="19F35BEA" w14:textId="18C58842" w:rsidR="00C750F5" w:rsidRDefault="00C750F5" w:rsidP="00C750F5">
      <w:pPr>
        <w:tabs>
          <w:tab w:val="left" w:pos="360"/>
        </w:tabs>
        <w:spacing w:before="120"/>
        <w:ind w:left="720"/>
        <w:jc w:val="both"/>
        <w:rPr>
          <w:bCs/>
        </w:rPr>
      </w:pPr>
      <w:r w:rsidRPr="00C750F5">
        <w:rPr>
          <w:bCs/>
        </w:rPr>
        <w:t xml:space="preserve">Proszę omówić </w:t>
      </w:r>
      <w:r w:rsidR="00FC4AB7">
        <w:rPr>
          <w:bCs/>
        </w:rPr>
        <w:t xml:space="preserve">budowę </w:t>
      </w:r>
      <w:r w:rsidR="00541306">
        <w:rPr>
          <w:bCs/>
        </w:rPr>
        <w:t xml:space="preserve">skanera </w:t>
      </w:r>
      <w:r w:rsidR="00FC4AB7">
        <w:rPr>
          <w:bCs/>
        </w:rPr>
        <w:t xml:space="preserve">i </w:t>
      </w:r>
      <w:r w:rsidR="00541306">
        <w:rPr>
          <w:bCs/>
        </w:rPr>
        <w:t>zasadę rekonstrukcji obrazów w</w:t>
      </w:r>
      <w:r>
        <w:rPr>
          <w:bCs/>
        </w:rPr>
        <w:t xml:space="preserve"> tomografii komputerowej</w:t>
      </w:r>
      <w:r w:rsidR="008A03C5">
        <w:rPr>
          <w:bCs/>
        </w:rPr>
        <w:t>.</w:t>
      </w:r>
    </w:p>
    <w:p w14:paraId="1751F02A" w14:textId="77777777" w:rsidR="00541306" w:rsidRPr="00C750F5" w:rsidRDefault="00541306" w:rsidP="00C750F5">
      <w:pPr>
        <w:tabs>
          <w:tab w:val="left" w:pos="360"/>
        </w:tabs>
        <w:spacing w:before="120"/>
        <w:ind w:left="720"/>
        <w:jc w:val="both"/>
        <w:rPr>
          <w:bCs/>
        </w:rPr>
      </w:pPr>
    </w:p>
    <w:p w14:paraId="2228AC77" w14:textId="2228BE60" w:rsidR="00541306" w:rsidRPr="00C750F5" w:rsidRDefault="00541306" w:rsidP="00541306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C750F5">
        <w:rPr>
          <w:rFonts w:cstheme="minorHAnsi"/>
          <w:b/>
          <w:lang w:eastAsia="en-GB"/>
        </w:rPr>
        <w:t>Problem 4.</w:t>
      </w:r>
      <w:r>
        <w:rPr>
          <w:rFonts w:cstheme="minorHAnsi"/>
          <w:b/>
          <w:lang w:eastAsia="en-GB"/>
        </w:rPr>
        <w:t>8</w:t>
      </w:r>
    </w:p>
    <w:p w14:paraId="0D6D283A" w14:textId="6D091CF9" w:rsidR="00541306" w:rsidRPr="00C750F5" w:rsidRDefault="00541306" w:rsidP="00541306">
      <w:pPr>
        <w:tabs>
          <w:tab w:val="left" w:pos="360"/>
        </w:tabs>
        <w:spacing w:before="120"/>
        <w:ind w:left="720"/>
        <w:jc w:val="both"/>
        <w:rPr>
          <w:bCs/>
        </w:rPr>
      </w:pPr>
      <w:r w:rsidRPr="00C750F5">
        <w:rPr>
          <w:bCs/>
        </w:rPr>
        <w:t xml:space="preserve">Proszę </w:t>
      </w:r>
      <w:r>
        <w:rPr>
          <w:bCs/>
        </w:rPr>
        <w:t>opisać sposób prezentacji wyników w tomografii komputerowej</w:t>
      </w:r>
      <w:r w:rsidR="008A03C5">
        <w:rPr>
          <w:bCs/>
        </w:rPr>
        <w:t>.</w:t>
      </w:r>
    </w:p>
    <w:p w14:paraId="45803916" w14:textId="7CDDB949" w:rsidR="00C750F5" w:rsidRDefault="00C750F5" w:rsidP="00C750F5">
      <w:pPr>
        <w:pStyle w:val="Akapitzlist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A0F096" w14:textId="7D6797CC" w:rsidR="008A03C5" w:rsidRPr="00C9609F" w:rsidRDefault="008A03C5" w:rsidP="008A03C5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F3ED8">
        <w:rPr>
          <w:rFonts w:cstheme="minorHAnsi"/>
          <w:b/>
          <w:lang w:eastAsia="en-GB"/>
        </w:rPr>
        <w:lastRenderedPageBreak/>
        <w:t xml:space="preserve">Problem </w:t>
      </w:r>
      <w:r>
        <w:rPr>
          <w:rFonts w:cstheme="minorHAnsi"/>
          <w:b/>
          <w:lang w:eastAsia="en-GB"/>
        </w:rPr>
        <w:t>4.9</w:t>
      </w:r>
    </w:p>
    <w:p w14:paraId="6A3A8E38" w14:textId="00E2D301" w:rsidR="008A03C5" w:rsidRPr="00252A69" w:rsidRDefault="008A03C5" w:rsidP="008A03C5">
      <w:pPr>
        <w:spacing w:line="360" w:lineRule="auto"/>
        <w:ind w:left="709" w:hanging="1"/>
        <w:jc w:val="both"/>
        <w:rPr>
          <w:bCs/>
        </w:rPr>
      </w:pPr>
      <w:r w:rsidRPr="00252A69">
        <w:rPr>
          <w:bCs/>
        </w:rPr>
        <w:t>Proszę</w:t>
      </w:r>
      <w:r>
        <w:rPr>
          <w:bCs/>
        </w:rPr>
        <w:t xml:space="preserve"> omówić różnicę między standardową tomografią komputerową i tomografią stożkową (CBCT).</w:t>
      </w:r>
    </w:p>
    <w:p w14:paraId="611A21D3" w14:textId="77777777" w:rsidR="00FC4AB7" w:rsidRDefault="00FC4AB7" w:rsidP="00C750F5">
      <w:pPr>
        <w:pStyle w:val="Akapitzlist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28FFA4FC" w14:textId="42D615A2" w:rsidR="00C750F5" w:rsidRDefault="00C750F5" w:rsidP="005E583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Obrazowanie metodą magnetycznego rezonansu jądrowego (MR</w:t>
      </w:r>
      <w:r w:rsidR="00051493">
        <w:rPr>
          <w:rFonts w:asciiTheme="minorHAnsi" w:hAnsiTheme="minorHAnsi" w:cstheme="minorHAnsi"/>
          <w:b/>
          <w:bCs/>
          <w:sz w:val="28"/>
          <w:szCs w:val="28"/>
        </w:rPr>
        <w:t>J</w:t>
      </w:r>
      <w:r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35D7BCD1" w14:textId="30735C1E" w:rsidR="00C750F5" w:rsidRDefault="00C750F5" w:rsidP="00C750F5">
      <w:pPr>
        <w:pStyle w:val="Akapitzlist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540754FB" w14:textId="3FA95827" w:rsidR="00C750F5" w:rsidRDefault="00381268" w:rsidP="00C750F5">
      <w:pPr>
        <w:pStyle w:val="Akapitzlist"/>
        <w:numPr>
          <w:ilvl w:val="0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Zjawisko rezonansu magnetycznego</w:t>
      </w:r>
    </w:p>
    <w:p w14:paraId="5EA79F71" w14:textId="55F48962" w:rsidR="00381268" w:rsidRDefault="00FC4AB7" w:rsidP="00381268">
      <w:pPr>
        <w:pStyle w:val="Akapitzlist"/>
        <w:numPr>
          <w:ilvl w:val="1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Efekt m</w:t>
      </w:r>
      <w:r w:rsidR="0038126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agnetyczne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go rezonansu jądrowego</w:t>
      </w:r>
      <w:r w:rsidR="00652E9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, częstotliwość rezonansowa, parametry stosowane do ilościowego opisu efektu</w:t>
      </w:r>
    </w:p>
    <w:p w14:paraId="4D644AAB" w14:textId="3A1E2C11" w:rsidR="00381268" w:rsidRDefault="00763C9A" w:rsidP="00381268">
      <w:pPr>
        <w:pStyle w:val="Akapitzlist"/>
        <w:numPr>
          <w:ilvl w:val="1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Podstawy obrazowania metodą MRJ</w:t>
      </w:r>
    </w:p>
    <w:p w14:paraId="138D4206" w14:textId="790E9C5C" w:rsidR="00381268" w:rsidRDefault="00763C9A" w:rsidP="00381268">
      <w:pPr>
        <w:pStyle w:val="Akapitzlist"/>
        <w:numPr>
          <w:ilvl w:val="1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Specjalne metody diagnostyczne wykorzystujące efekt MRJ</w:t>
      </w:r>
    </w:p>
    <w:p w14:paraId="686F054B" w14:textId="2E3636E9" w:rsidR="00550072" w:rsidRDefault="00550072" w:rsidP="00550072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50072">
        <w:rPr>
          <w:rFonts w:cstheme="minorHAnsi"/>
          <w:b/>
          <w:lang w:eastAsia="en-GB"/>
        </w:rPr>
        <w:t>Problem 4.</w:t>
      </w:r>
      <w:r w:rsidR="008A03C5">
        <w:rPr>
          <w:rFonts w:cstheme="minorHAnsi"/>
          <w:b/>
          <w:lang w:eastAsia="en-GB"/>
        </w:rPr>
        <w:t>10</w:t>
      </w:r>
    </w:p>
    <w:p w14:paraId="4EEC9D76" w14:textId="3043551E" w:rsidR="00763C9A" w:rsidRPr="00763C9A" w:rsidRDefault="00763C9A" w:rsidP="00550072">
      <w:pPr>
        <w:tabs>
          <w:tab w:val="left" w:pos="360"/>
        </w:tabs>
        <w:spacing w:before="120"/>
        <w:ind w:left="720"/>
        <w:jc w:val="both"/>
        <w:rPr>
          <w:bCs/>
        </w:rPr>
      </w:pPr>
      <w:r w:rsidRPr="00763C9A">
        <w:rPr>
          <w:bCs/>
        </w:rPr>
        <w:t xml:space="preserve">Proszę omówić </w:t>
      </w:r>
      <w:r>
        <w:rPr>
          <w:bCs/>
        </w:rPr>
        <w:t xml:space="preserve">budowę skanera MRJ </w:t>
      </w:r>
      <w:r w:rsidR="008D70C4">
        <w:rPr>
          <w:bCs/>
        </w:rPr>
        <w:t>i różnicę w porównaniu ze skanerem CT.</w:t>
      </w:r>
    </w:p>
    <w:p w14:paraId="3301D5AC" w14:textId="77777777" w:rsidR="00550072" w:rsidRDefault="00550072" w:rsidP="00D23C1C">
      <w:pPr>
        <w:tabs>
          <w:tab w:val="left" w:pos="360"/>
        </w:tabs>
        <w:spacing w:before="120"/>
        <w:jc w:val="both"/>
        <w:rPr>
          <w:rFonts w:cstheme="minorHAnsi"/>
          <w:b/>
          <w:lang w:eastAsia="en-GB"/>
        </w:rPr>
      </w:pPr>
    </w:p>
    <w:p w14:paraId="543F6F80" w14:textId="279BE7C7" w:rsidR="00381268" w:rsidRDefault="00381268" w:rsidP="00381268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381268">
        <w:rPr>
          <w:rFonts w:cstheme="minorHAnsi"/>
          <w:b/>
          <w:lang w:eastAsia="en-GB"/>
        </w:rPr>
        <w:t>Problem 4.</w:t>
      </w:r>
      <w:r w:rsidR="00652E91">
        <w:rPr>
          <w:rFonts w:cstheme="minorHAnsi"/>
          <w:b/>
          <w:lang w:eastAsia="en-GB"/>
        </w:rPr>
        <w:t>1</w:t>
      </w:r>
      <w:r w:rsidR="008A03C5">
        <w:rPr>
          <w:rFonts w:cstheme="minorHAnsi"/>
          <w:b/>
          <w:lang w:eastAsia="en-GB"/>
        </w:rPr>
        <w:t>1</w:t>
      </w:r>
    </w:p>
    <w:p w14:paraId="19E441EB" w14:textId="5838817B" w:rsidR="00550072" w:rsidRPr="00381268" w:rsidRDefault="00550072" w:rsidP="00381268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C750F5">
        <w:rPr>
          <w:bCs/>
        </w:rPr>
        <w:t xml:space="preserve">Proszę omówić </w:t>
      </w:r>
      <w:r>
        <w:rPr>
          <w:bCs/>
        </w:rPr>
        <w:t>zasadę</w:t>
      </w:r>
      <w:r w:rsidR="00763C9A">
        <w:rPr>
          <w:bCs/>
        </w:rPr>
        <w:t xml:space="preserve"> </w:t>
      </w:r>
      <w:r>
        <w:rPr>
          <w:bCs/>
        </w:rPr>
        <w:t>obrazowania metodą rezonansu magnetycznego</w:t>
      </w:r>
      <w:r w:rsidR="00577860">
        <w:rPr>
          <w:bCs/>
        </w:rPr>
        <w:t xml:space="preserve"> oraz podać 2 przykłady niestandardowych metod diagnostycznych wykorzystujących obrazowanie MRJ</w:t>
      </w:r>
      <w:r>
        <w:rPr>
          <w:bCs/>
        </w:rPr>
        <w:t>.</w:t>
      </w:r>
    </w:p>
    <w:p w14:paraId="54A1BB98" w14:textId="5BA6A81C" w:rsidR="00C750F5" w:rsidRPr="00D23C1C" w:rsidRDefault="00C750F5" w:rsidP="00D23C1C">
      <w:pPr>
        <w:rPr>
          <w:rFonts w:cstheme="minorHAnsi"/>
          <w:b/>
          <w:bCs/>
          <w:sz w:val="28"/>
          <w:szCs w:val="28"/>
        </w:rPr>
      </w:pPr>
    </w:p>
    <w:p w14:paraId="238C179C" w14:textId="77777777" w:rsidR="00C750F5" w:rsidRDefault="00C750F5" w:rsidP="00C750F5">
      <w:pPr>
        <w:pStyle w:val="Akapitzlist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0BD66ED1" w14:textId="74BA6643" w:rsidR="00C9609F" w:rsidRDefault="00C01A4F" w:rsidP="005E583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Układy optyczne i lasery</w:t>
      </w:r>
    </w:p>
    <w:p w14:paraId="0FAC146A" w14:textId="77777777" w:rsidR="00D23C1C" w:rsidRDefault="00D23C1C" w:rsidP="00D23C1C">
      <w:pPr>
        <w:pStyle w:val="Akapitzlist"/>
        <w:ind w:left="1080"/>
        <w:rPr>
          <w:rFonts w:asciiTheme="minorHAnsi" w:hAnsiTheme="minorHAnsi" w:cstheme="minorHAnsi"/>
          <w:b/>
          <w:bCs/>
          <w:sz w:val="28"/>
          <w:szCs w:val="28"/>
        </w:rPr>
      </w:pPr>
    </w:p>
    <w:p w14:paraId="6D800449" w14:textId="7EBF6B98" w:rsidR="00C01A4F" w:rsidRDefault="008D70C4" w:rsidP="00D23C1C">
      <w:pPr>
        <w:pStyle w:val="Akapitzlist"/>
        <w:numPr>
          <w:ilvl w:val="0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U</w:t>
      </w:r>
      <w:r w:rsidR="00C01A4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kład optyczny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ludzkiego oka</w:t>
      </w:r>
    </w:p>
    <w:p w14:paraId="3774AD60" w14:textId="3E511DD6" w:rsidR="00D23C1C" w:rsidRPr="00D87142" w:rsidRDefault="00C01A4F" w:rsidP="00C01A4F">
      <w:pPr>
        <w:pStyle w:val="Akapitzlist"/>
        <w:numPr>
          <w:ilvl w:val="0"/>
          <w:numId w:val="6"/>
        </w:numPr>
        <w:tabs>
          <w:tab w:val="left" w:pos="360"/>
        </w:tabs>
        <w:spacing w:before="120"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Własności światła laserowego i oddziaływanie promieniowania laserowego z układami biologicznymi</w:t>
      </w:r>
    </w:p>
    <w:p w14:paraId="1D25EFB0" w14:textId="26FDB25B" w:rsidR="00FB2D74" w:rsidRDefault="00FB2D74" w:rsidP="00FB2D74">
      <w:pPr>
        <w:tabs>
          <w:tab w:val="left" w:pos="360"/>
        </w:tabs>
        <w:spacing w:before="120"/>
        <w:ind w:left="720"/>
        <w:jc w:val="both"/>
        <w:rPr>
          <w:rFonts w:cstheme="minorHAnsi"/>
          <w:bCs/>
          <w:lang w:eastAsia="en-GB"/>
        </w:rPr>
      </w:pPr>
    </w:p>
    <w:p w14:paraId="3FE66B9F" w14:textId="57C66AC9" w:rsidR="00C01A4F" w:rsidRPr="005E5838" w:rsidRDefault="00C01A4F" w:rsidP="00C01A4F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E5838">
        <w:rPr>
          <w:rFonts w:cstheme="minorHAnsi"/>
          <w:b/>
          <w:lang w:eastAsia="en-GB"/>
        </w:rPr>
        <w:t xml:space="preserve">Problem </w:t>
      </w:r>
      <w:r>
        <w:rPr>
          <w:rFonts w:cstheme="minorHAnsi"/>
          <w:b/>
          <w:lang w:eastAsia="en-GB"/>
        </w:rPr>
        <w:t>4.1</w:t>
      </w:r>
      <w:r w:rsidR="008A03C5">
        <w:rPr>
          <w:rFonts w:cstheme="minorHAnsi"/>
          <w:b/>
          <w:lang w:eastAsia="en-GB"/>
        </w:rPr>
        <w:t>2</w:t>
      </w:r>
    </w:p>
    <w:p w14:paraId="05BB95BF" w14:textId="25B9E818" w:rsidR="00C01A4F" w:rsidRPr="00FB2D74" w:rsidRDefault="00C01A4F" w:rsidP="00C01A4F">
      <w:pPr>
        <w:tabs>
          <w:tab w:val="left" w:pos="360"/>
        </w:tabs>
        <w:spacing w:before="120"/>
        <w:ind w:left="720"/>
        <w:jc w:val="both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Proszę omówić budowę oka jako układu optycznego oraz opisać </w:t>
      </w:r>
      <w:r w:rsidR="008D70C4">
        <w:rPr>
          <w:rFonts w:cstheme="minorHAnsi"/>
          <w:bCs/>
          <w:lang w:eastAsia="en-GB"/>
        </w:rPr>
        <w:t>sposoby</w:t>
      </w:r>
      <w:r>
        <w:rPr>
          <w:rFonts w:cstheme="minorHAnsi"/>
          <w:bCs/>
          <w:lang w:eastAsia="en-GB"/>
        </w:rPr>
        <w:t xml:space="preserve"> korekty wzroku z użyciem soczewek</w:t>
      </w:r>
      <w:r w:rsidR="00DE06E4">
        <w:rPr>
          <w:rFonts w:cstheme="minorHAnsi"/>
          <w:bCs/>
          <w:lang w:eastAsia="en-GB"/>
        </w:rPr>
        <w:t>.</w:t>
      </w:r>
    </w:p>
    <w:p w14:paraId="4AB2940C" w14:textId="77777777" w:rsidR="00C01A4F" w:rsidRPr="00FB2D74" w:rsidRDefault="00C01A4F" w:rsidP="00C01A4F">
      <w:pPr>
        <w:tabs>
          <w:tab w:val="left" w:pos="360"/>
        </w:tabs>
        <w:spacing w:before="120"/>
        <w:jc w:val="both"/>
        <w:rPr>
          <w:rFonts w:cstheme="minorHAnsi"/>
          <w:bCs/>
          <w:lang w:eastAsia="en-GB"/>
        </w:rPr>
      </w:pPr>
    </w:p>
    <w:p w14:paraId="6388C926" w14:textId="59B0440E" w:rsidR="005E5838" w:rsidRPr="005E5838" w:rsidRDefault="005E5838" w:rsidP="005E5838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E5838">
        <w:rPr>
          <w:rFonts w:cstheme="minorHAnsi"/>
          <w:b/>
          <w:lang w:eastAsia="en-GB"/>
        </w:rPr>
        <w:t xml:space="preserve">Problem </w:t>
      </w:r>
      <w:r w:rsidR="00736F7B">
        <w:rPr>
          <w:rFonts w:cstheme="minorHAnsi"/>
          <w:b/>
          <w:lang w:eastAsia="en-GB"/>
        </w:rPr>
        <w:t>4.1</w:t>
      </w:r>
      <w:r w:rsidR="008A03C5">
        <w:rPr>
          <w:rFonts w:cstheme="minorHAnsi"/>
          <w:b/>
          <w:lang w:eastAsia="en-GB"/>
        </w:rPr>
        <w:t>3</w:t>
      </w:r>
    </w:p>
    <w:p w14:paraId="7D9C12BB" w14:textId="6809A4AD" w:rsidR="00C01A4F" w:rsidRDefault="00C01A4F" w:rsidP="00C01A4F">
      <w:pPr>
        <w:tabs>
          <w:tab w:val="left" w:pos="360"/>
        </w:tabs>
        <w:spacing w:before="120"/>
        <w:ind w:left="720"/>
        <w:jc w:val="both"/>
        <w:rPr>
          <w:rFonts w:cstheme="minorHAnsi"/>
          <w:bCs/>
          <w:lang w:eastAsia="en-GB"/>
        </w:rPr>
      </w:pPr>
      <w:r w:rsidRPr="00FB2D74">
        <w:rPr>
          <w:rFonts w:cstheme="minorHAnsi"/>
          <w:bCs/>
          <w:lang w:eastAsia="en-GB"/>
        </w:rPr>
        <w:t xml:space="preserve">Proszę omówić </w:t>
      </w:r>
      <w:r w:rsidR="008D70C4">
        <w:rPr>
          <w:rFonts w:cstheme="minorHAnsi"/>
          <w:bCs/>
          <w:lang w:eastAsia="en-GB"/>
        </w:rPr>
        <w:t>własności promieniowania</w:t>
      </w:r>
      <w:r>
        <w:rPr>
          <w:rFonts w:cstheme="minorHAnsi"/>
          <w:bCs/>
          <w:lang w:eastAsia="en-GB"/>
        </w:rPr>
        <w:t xml:space="preserve"> laser</w:t>
      </w:r>
      <w:r w:rsidR="008D70C4">
        <w:rPr>
          <w:rFonts w:cstheme="minorHAnsi"/>
          <w:bCs/>
          <w:lang w:eastAsia="en-GB"/>
        </w:rPr>
        <w:t>owego</w:t>
      </w:r>
      <w:r>
        <w:rPr>
          <w:rFonts w:cstheme="minorHAnsi"/>
          <w:bCs/>
          <w:lang w:eastAsia="en-GB"/>
        </w:rPr>
        <w:t xml:space="preserve"> i </w:t>
      </w:r>
      <w:r w:rsidR="008D70C4">
        <w:rPr>
          <w:rFonts w:cstheme="minorHAnsi"/>
          <w:bCs/>
          <w:lang w:eastAsia="en-GB"/>
        </w:rPr>
        <w:t xml:space="preserve">podać 2 przykłady </w:t>
      </w:r>
      <w:r>
        <w:rPr>
          <w:rFonts w:cstheme="minorHAnsi"/>
          <w:bCs/>
          <w:lang w:eastAsia="en-GB"/>
        </w:rPr>
        <w:t>wykorzystanie laserów w medycynie</w:t>
      </w:r>
      <w:r w:rsidR="00DE06E4">
        <w:rPr>
          <w:rFonts w:cstheme="minorHAnsi"/>
          <w:bCs/>
          <w:lang w:eastAsia="en-GB"/>
        </w:rPr>
        <w:t>.</w:t>
      </w:r>
    </w:p>
    <w:p w14:paraId="2F5D56BA" w14:textId="54FF7762" w:rsidR="008C5870" w:rsidRDefault="008C5870" w:rsidP="00C9609F">
      <w:pPr>
        <w:jc w:val="both"/>
        <w:rPr>
          <w:rFonts w:eastAsia="Times New Roman" w:cstheme="minorHAnsi"/>
          <w:bCs/>
          <w:lang w:eastAsia="pl-PL"/>
        </w:rPr>
      </w:pPr>
    </w:p>
    <w:p w14:paraId="6793D213" w14:textId="2CEF1D30" w:rsidR="00DE06E4" w:rsidRDefault="00DE06E4" w:rsidP="00C9609F">
      <w:pPr>
        <w:jc w:val="both"/>
        <w:rPr>
          <w:rFonts w:eastAsia="Times New Roman" w:cstheme="minorHAnsi"/>
          <w:bCs/>
          <w:lang w:eastAsia="pl-PL"/>
        </w:rPr>
      </w:pPr>
    </w:p>
    <w:p w14:paraId="6C3F7EB2" w14:textId="5AEC5EB6" w:rsidR="00DE06E4" w:rsidRDefault="00DE06E4" w:rsidP="00C9609F">
      <w:pPr>
        <w:jc w:val="both"/>
        <w:rPr>
          <w:rFonts w:eastAsia="Times New Roman" w:cstheme="minorHAnsi"/>
          <w:bCs/>
          <w:lang w:eastAsia="pl-PL"/>
        </w:rPr>
      </w:pPr>
    </w:p>
    <w:p w14:paraId="38FA4342" w14:textId="73F31E54" w:rsidR="00DE06E4" w:rsidRDefault="00DE06E4" w:rsidP="00C9609F">
      <w:pPr>
        <w:jc w:val="both"/>
        <w:rPr>
          <w:rFonts w:eastAsia="Times New Roman" w:cstheme="minorHAnsi"/>
          <w:bCs/>
          <w:lang w:eastAsia="pl-PL"/>
        </w:rPr>
      </w:pPr>
    </w:p>
    <w:p w14:paraId="50DF772C" w14:textId="77777777" w:rsidR="00DE06E4" w:rsidRDefault="00DE06E4" w:rsidP="00C9609F">
      <w:pPr>
        <w:jc w:val="both"/>
        <w:rPr>
          <w:rFonts w:eastAsia="Times New Roman" w:cstheme="minorHAnsi"/>
          <w:bCs/>
          <w:lang w:eastAsia="pl-PL"/>
        </w:rPr>
      </w:pPr>
    </w:p>
    <w:p w14:paraId="2305FD17" w14:textId="486CEC1F" w:rsidR="008D70C4" w:rsidRDefault="008D70C4" w:rsidP="008D70C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Organizm człowieka jako układ termodynamiczny</w:t>
      </w:r>
    </w:p>
    <w:p w14:paraId="6D3846EE" w14:textId="77777777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647D8AFF" w14:textId="73A786CC" w:rsidR="008D70C4" w:rsidRPr="005E5838" w:rsidRDefault="008D70C4" w:rsidP="008D70C4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E5838">
        <w:rPr>
          <w:rFonts w:cstheme="minorHAnsi"/>
          <w:b/>
          <w:lang w:eastAsia="en-GB"/>
        </w:rPr>
        <w:t xml:space="preserve">Problem </w:t>
      </w:r>
      <w:r>
        <w:rPr>
          <w:rFonts w:cstheme="minorHAnsi"/>
          <w:b/>
          <w:lang w:eastAsia="en-GB"/>
        </w:rPr>
        <w:t>4.1</w:t>
      </w:r>
      <w:r w:rsidR="008A03C5">
        <w:rPr>
          <w:rFonts w:cstheme="minorHAnsi"/>
          <w:b/>
          <w:lang w:eastAsia="en-GB"/>
        </w:rPr>
        <w:t>4</w:t>
      </w:r>
    </w:p>
    <w:p w14:paraId="3F4A53D2" w14:textId="27EBBA2A" w:rsidR="008D70C4" w:rsidRPr="00FB2D74" w:rsidRDefault="00ED4697" w:rsidP="008D70C4">
      <w:pPr>
        <w:tabs>
          <w:tab w:val="left" w:pos="360"/>
        </w:tabs>
        <w:spacing w:before="120"/>
        <w:ind w:left="720"/>
        <w:jc w:val="both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Proszę zastosować zasadę zachowania energii dla organizmu człowieka</w:t>
      </w:r>
      <w:r w:rsidR="00DE06E4">
        <w:rPr>
          <w:rFonts w:cstheme="minorHAnsi"/>
          <w:bCs/>
          <w:lang w:eastAsia="en-GB"/>
        </w:rPr>
        <w:t>.</w:t>
      </w:r>
    </w:p>
    <w:p w14:paraId="5C348298" w14:textId="6582E971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6A42874A" w14:textId="154D09A9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15AB3688" w14:textId="7BFB8B31" w:rsidR="008D70C4" w:rsidRDefault="008D70C4" w:rsidP="008D70C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Wybrane elementy elektrofizjologii</w:t>
      </w:r>
    </w:p>
    <w:p w14:paraId="477861D3" w14:textId="04777324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20764AEE" w14:textId="67A1D3B9" w:rsidR="008D70C4" w:rsidRPr="005E5838" w:rsidRDefault="008D70C4" w:rsidP="008D70C4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E5838">
        <w:rPr>
          <w:rFonts w:cstheme="minorHAnsi"/>
          <w:b/>
          <w:lang w:eastAsia="en-GB"/>
        </w:rPr>
        <w:t xml:space="preserve">Problem </w:t>
      </w:r>
      <w:r>
        <w:rPr>
          <w:rFonts w:cstheme="minorHAnsi"/>
          <w:b/>
          <w:lang w:eastAsia="en-GB"/>
        </w:rPr>
        <w:t>4.1</w:t>
      </w:r>
      <w:r w:rsidR="008A03C5">
        <w:rPr>
          <w:rFonts w:cstheme="minorHAnsi"/>
          <w:b/>
          <w:lang w:eastAsia="en-GB"/>
        </w:rPr>
        <w:t>5</w:t>
      </w:r>
    </w:p>
    <w:p w14:paraId="752556B6" w14:textId="11A34511" w:rsidR="008D70C4" w:rsidRPr="00FB2D74" w:rsidRDefault="00ED4697" w:rsidP="008D70C4">
      <w:pPr>
        <w:tabs>
          <w:tab w:val="left" w:pos="360"/>
        </w:tabs>
        <w:spacing w:before="120"/>
        <w:ind w:left="720"/>
        <w:jc w:val="both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Proszę omówić różnicę między potencjałem Nernsta i potencjałem spoczynkowym</w:t>
      </w:r>
      <w:r w:rsidR="007B027F">
        <w:rPr>
          <w:rFonts w:cstheme="minorHAnsi"/>
          <w:bCs/>
          <w:lang w:eastAsia="en-GB"/>
        </w:rPr>
        <w:t>. Dlaczego w ludzkich komórkach występują pompy Na/K a nie występują pompy Cl?</w:t>
      </w:r>
    </w:p>
    <w:p w14:paraId="347C848C" w14:textId="77777777" w:rsidR="008D70C4" w:rsidRDefault="008D70C4" w:rsidP="008D70C4">
      <w:pPr>
        <w:jc w:val="both"/>
        <w:rPr>
          <w:rFonts w:eastAsia="Times New Roman" w:cstheme="minorHAnsi"/>
          <w:bCs/>
          <w:lang w:eastAsia="pl-PL"/>
        </w:rPr>
      </w:pPr>
    </w:p>
    <w:p w14:paraId="556F0EC3" w14:textId="43E95F38" w:rsidR="00ED4697" w:rsidRPr="005E5838" w:rsidRDefault="00ED4697" w:rsidP="00ED4697">
      <w:pPr>
        <w:tabs>
          <w:tab w:val="left" w:pos="360"/>
        </w:tabs>
        <w:spacing w:before="120"/>
        <w:ind w:left="720"/>
        <w:jc w:val="both"/>
        <w:rPr>
          <w:rFonts w:cstheme="minorHAnsi"/>
          <w:b/>
          <w:lang w:eastAsia="en-GB"/>
        </w:rPr>
      </w:pPr>
      <w:r w:rsidRPr="005E5838">
        <w:rPr>
          <w:rFonts w:cstheme="minorHAnsi"/>
          <w:b/>
          <w:lang w:eastAsia="en-GB"/>
        </w:rPr>
        <w:t xml:space="preserve">Problem </w:t>
      </w:r>
      <w:r>
        <w:rPr>
          <w:rFonts w:cstheme="minorHAnsi"/>
          <w:b/>
          <w:lang w:eastAsia="en-GB"/>
        </w:rPr>
        <w:t>4.1</w:t>
      </w:r>
      <w:r w:rsidR="008A03C5">
        <w:rPr>
          <w:rFonts w:cstheme="minorHAnsi"/>
          <w:b/>
          <w:lang w:eastAsia="en-GB"/>
        </w:rPr>
        <w:t>6</w:t>
      </w:r>
    </w:p>
    <w:p w14:paraId="4D2F05C1" w14:textId="3615B8E3" w:rsidR="007B027F" w:rsidRPr="00FB2D74" w:rsidRDefault="00ED4697" w:rsidP="007B027F">
      <w:pPr>
        <w:tabs>
          <w:tab w:val="left" w:pos="360"/>
        </w:tabs>
        <w:spacing w:before="120"/>
        <w:ind w:left="720"/>
        <w:jc w:val="both"/>
        <w:rPr>
          <w:rFonts w:cstheme="minorHAnsi"/>
          <w:bCs/>
          <w:lang w:eastAsia="en-GB"/>
        </w:rPr>
      </w:pPr>
      <w:r w:rsidRPr="00FB2D74">
        <w:rPr>
          <w:rFonts w:cstheme="minorHAnsi"/>
          <w:bCs/>
          <w:lang w:eastAsia="en-GB"/>
        </w:rPr>
        <w:t xml:space="preserve">Proszę </w:t>
      </w:r>
      <w:r w:rsidR="007B027F">
        <w:rPr>
          <w:rFonts w:cstheme="minorHAnsi"/>
          <w:bCs/>
          <w:lang w:eastAsia="en-GB"/>
        </w:rPr>
        <w:t xml:space="preserve">omówić równowagę </w:t>
      </w:r>
      <w:proofErr w:type="spellStart"/>
      <w:r w:rsidR="007B027F">
        <w:rPr>
          <w:rFonts w:cstheme="minorHAnsi"/>
          <w:bCs/>
          <w:lang w:eastAsia="en-GB"/>
        </w:rPr>
        <w:t>Donnana</w:t>
      </w:r>
      <w:proofErr w:type="spellEnd"/>
      <w:r w:rsidR="007B027F">
        <w:rPr>
          <w:rFonts w:cstheme="minorHAnsi"/>
          <w:bCs/>
          <w:lang w:eastAsia="en-GB"/>
        </w:rPr>
        <w:t xml:space="preserve"> na przykładzie erytrocytu.</w:t>
      </w:r>
    </w:p>
    <w:p w14:paraId="3F0A65B3" w14:textId="1FFC88B8" w:rsidR="00ED4697" w:rsidRPr="007B027F" w:rsidRDefault="00ED4697" w:rsidP="007B027F">
      <w:pPr>
        <w:tabs>
          <w:tab w:val="left" w:pos="360"/>
        </w:tabs>
        <w:spacing w:before="120"/>
        <w:ind w:left="720"/>
        <w:jc w:val="both"/>
        <w:rPr>
          <w:rFonts w:cstheme="minorHAnsi"/>
          <w:bCs/>
          <w:lang w:eastAsia="en-GB"/>
        </w:rPr>
      </w:pPr>
    </w:p>
    <w:p w14:paraId="7588E997" w14:textId="77777777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7043F3ED" w14:textId="79F1BA83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498D37B0" w14:textId="499E3DC5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56B47872" w14:textId="77777777" w:rsidR="008D70C4" w:rsidRDefault="008D70C4" w:rsidP="00C9609F">
      <w:pPr>
        <w:jc w:val="both"/>
        <w:rPr>
          <w:rFonts w:eastAsia="Times New Roman" w:cstheme="minorHAnsi"/>
          <w:bCs/>
          <w:lang w:eastAsia="pl-PL"/>
        </w:rPr>
      </w:pPr>
    </w:p>
    <w:p w14:paraId="1D3032F3" w14:textId="672FC9CB" w:rsidR="005E6D39" w:rsidRPr="005E6D39" w:rsidRDefault="005E6D39" w:rsidP="00B77F2C">
      <w:pPr>
        <w:jc w:val="both"/>
        <w:rPr>
          <w:rFonts w:eastAsia="Times New Roman" w:cstheme="minorHAnsi"/>
          <w:bCs/>
          <w:lang w:eastAsia="pl-PL"/>
        </w:rPr>
      </w:pPr>
      <w:r w:rsidRPr="005E6D39">
        <w:rPr>
          <w:rFonts w:eastAsia="Times New Roman" w:cstheme="minorHAnsi"/>
          <w:bCs/>
          <w:lang w:eastAsia="pl-PL"/>
        </w:rPr>
        <w:t>Literatura:</w:t>
      </w:r>
    </w:p>
    <w:p w14:paraId="177A6179" w14:textId="77777777" w:rsidR="005E6D39" w:rsidRPr="005E6D39" w:rsidRDefault="005E6D39" w:rsidP="005E6D39">
      <w:pPr>
        <w:pStyle w:val="Akapitzli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7201E6" w14:textId="77777777" w:rsidR="00985AE6" w:rsidRDefault="00985AE6" w:rsidP="00985A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Biofizyka. F. Jaroszyk (red.), Wydawnictwo Lekarskie PZWL, Warszawa, 2015.</w:t>
      </w:r>
    </w:p>
    <w:p w14:paraId="3AA605B4" w14:textId="2C0D3DF6" w:rsidR="00ED4697" w:rsidRPr="00985AE6" w:rsidRDefault="005E6D39" w:rsidP="00985AE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4697">
        <w:rPr>
          <w:rFonts w:asciiTheme="minorHAnsi" w:hAnsiTheme="minorHAnsi" w:cstheme="minorHAnsi"/>
          <w:bCs/>
          <w:sz w:val="24"/>
          <w:szCs w:val="24"/>
        </w:rPr>
        <w:t xml:space="preserve">Fizyka dla szkół wyższych, S.J. Ling, J. </w:t>
      </w:r>
      <w:proofErr w:type="spellStart"/>
      <w:r w:rsidRPr="00ED4697">
        <w:rPr>
          <w:rFonts w:asciiTheme="minorHAnsi" w:hAnsiTheme="minorHAnsi" w:cstheme="minorHAnsi"/>
          <w:bCs/>
          <w:sz w:val="24"/>
          <w:szCs w:val="24"/>
        </w:rPr>
        <w:t>Sannay</w:t>
      </w:r>
      <w:proofErr w:type="spellEnd"/>
      <w:r w:rsidRPr="00ED4697">
        <w:rPr>
          <w:rFonts w:asciiTheme="minorHAnsi" w:hAnsiTheme="minorHAnsi" w:cstheme="minorHAnsi"/>
          <w:bCs/>
          <w:sz w:val="24"/>
          <w:szCs w:val="24"/>
        </w:rPr>
        <w:t xml:space="preserve">, B. </w:t>
      </w:r>
      <w:proofErr w:type="spellStart"/>
      <w:r w:rsidRPr="00ED4697">
        <w:rPr>
          <w:rFonts w:asciiTheme="minorHAnsi" w:hAnsiTheme="minorHAnsi" w:cstheme="minorHAnsi"/>
          <w:bCs/>
          <w:sz w:val="24"/>
          <w:szCs w:val="24"/>
        </w:rPr>
        <w:t>Moebs</w:t>
      </w:r>
      <w:proofErr w:type="spellEnd"/>
      <w:r w:rsidRPr="00ED4697">
        <w:rPr>
          <w:rFonts w:asciiTheme="minorHAnsi" w:hAnsiTheme="minorHAnsi" w:cstheme="minorHAnsi"/>
          <w:bCs/>
          <w:sz w:val="24"/>
          <w:szCs w:val="24"/>
        </w:rPr>
        <w:t xml:space="preserve"> (red.) </w:t>
      </w:r>
      <w:proofErr w:type="spellStart"/>
      <w:r w:rsidRPr="00ED4697">
        <w:rPr>
          <w:rFonts w:asciiTheme="minorHAnsi" w:hAnsiTheme="minorHAnsi" w:cstheme="minorHAnsi"/>
          <w:bCs/>
          <w:sz w:val="24"/>
          <w:szCs w:val="24"/>
        </w:rPr>
        <w:t>OpenStax</w:t>
      </w:r>
      <w:proofErr w:type="spellEnd"/>
      <w:r w:rsidRPr="00ED4697">
        <w:rPr>
          <w:rFonts w:asciiTheme="minorHAnsi" w:hAnsiTheme="minorHAnsi" w:cstheme="minorHAnsi"/>
          <w:bCs/>
          <w:sz w:val="24"/>
          <w:szCs w:val="24"/>
        </w:rPr>
        <w:t>, 2021</w:t>
      </w:r>
      <w:r w:rsidR="004B1F4E" w:rsidRPr="00ED4697">
        <w:rPr>
          <w:rFonts w:asciiTheme="minorHAnsi" w:hAnsiTheme="minorHAnsi" w:cstheme="minorHAnsi"/>
          <w:bCs/>
          <w:sz w:val="24"/>
          <w:szCs w:val="24"/>
        </w:rPr>
        <w:t xml:space="preserve"> (rozdziały </w:t>
      </w:r>
      <w:r w:rsidR="00C9609F" w:rsidRPr="00ED4697">
        <w:rPr>
          <w:rFonts w:asciiTheme="minorHAnsi" w:hAnsiTheme="minorHAnsi" w:cstheme="minorHAnsi"/>
          <w:bCs/>
          <w:sz w:val="24"/>
          <w:szCs w:val="24"/>
        </w:rPr>
        <w:t>8.5 i 10 tomu III</w:t>
      </w:r>
      <w:r w:rsidR="004B1F4E" w:rsidRPr="00ED4697">
        <w:rPr>
          <w:rFonts w:asciiTheme="minorHAnsi" w:hAnsiTheme="minorHAnsi" w:cstheme="minorHAnsi"/>
          <w:bCs/>
          <w:sz w:val="24"/>
          <w:szCs w:val="24"/>
        </w:rPr>
        <w:t>)</w:t>
      </w:r>
      <w:r w:rsidRPr="00ED4697">
        <w:rPr>
          <w:rFonts w:asciiTheme="minorHAnsi" w:hAnsiTheme="minorHAnsi" w:cstheme="minorHAnsi"/>
          <w:bCs/>
          <w:sz w:val="24"/>
          <w:szCs w:val="24"/>
        </w:rPr>
        <w:t xml:space="preserve">: </w:t>
      </w:r>
      <w:hyperlink r:id="rId11" w:history="1">
        <w:r w:rsidR="00C9609F" w:rsidRPr="00ED4697">
          <w:rPr>
            <w:rFonts w:asciiTheme="minorHAnsi" w:hAnsiTheme="minorHAnsi" w:cstheme="minorHAnsi"/>
            <w:bCs/>
            <w:sz w:val="24"/>
            <w:szCs w:val="24"/>
          </w:rPr>
          <w:t>https://cnx.org/contents/u2KTPvIK@4.3:ijy5p9VE@4/8-5-Widma-atomowe-i-promieniowanie-rentgenowskie</w:t>
        </w:r>
      </w:hyperlink>
      <w:r w:rsidR="00C9609F" w:rsidRPr="00ED469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sectPr w:rsidR="00ED4697" w:rsidRPr="00985AE6" w:rsidSect="00E92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FBA7" w14:textId="77777777" w:rsidR="00F84200" w:rsidRDefault="00F84200" w:rsidP="005A5501">
      <w:r>
        <w:separator/>
      </w:r>
    </w:p>
  </w:endnote>
  <w:endnote w:type="continuationSeparator" w:id="0">
    <w:p w14:paraId="52E52584" w14:textId="77777777" w:rsidR="00F84200" w:rsidRDefault="00F84200" w:rsidP="005A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C66D" w14:textId="77777777" w:rsidR="00F84200" w:rsidRDefault="00F84200" w:rsidP="005A5501">
      <w:r>
        <w:separator/>
      </w:r>
    </w:p>
  </w:footnote>
  <w:footnote w:type="continuationSeparator" w:id="0">
    <w:p w14:paraId="5B1530DD" w14:textId="77777777" w:rsidR="00F84200" w:rsidRDefault="00F84200" w:rsidP="005A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23F"/>
    <w:multiLevelType w:val="hybridMultilevel"/>
    <w:tmpl w:val="7AE2A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806"/>
    <w:multiLevelType w:val="hybridMultilevel"/>
    <w:tmpl w:val="BC268F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A6208"/>
    <w:multiLevelType w:val="hybridMultilevel"/>
    <w:tmpl w:val="A3DA7F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172"/>
    <w:multiLevelType w:val="hybridMultilevel"/>
    <w:tmpl w:val="B10CA61E"/>
    <w:lvl w:ilvl="0" w:tplc="3DD804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1A063B6" w:tentative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AD342844" w:tentative="1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</w:lvl>
    <w:lvl w:ilvl="3" w:tplc="463E2066" w:tentative="1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47B43E5A" w:tentative="1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</w:lvl>
    <w:lvl w:ilvl="5" w:tplc="4F7A4CD6" w:tentative="1">
      <w:start w:val="1"/>
      <w:numFmt w:val="lowerLetter"/>
      <w:lvlText w:val="%6)"/>
      <w:lvlJc w:val="left"/>
      <w:pPr>
        <w:tabs>
          <w:tab w:val="num" w:pos="4668"/>
        </w:tabs>
        <w:ind w:left="4668" w:hanging="360"/>
      </w:pPr>
    </w:lvl>
    <w:lvl w:ilvl="6" w:tplc="FB5EF362" w:tentative="1">
      <w:start w:val="1"/>
      <w:numFmt w:val="lowerLetter"/>
      <w:lvlText w:val="%7)"/>
      <w:lvlJc w:val="left"/>
      <w:pPr>
        <w:tabs>
          <w:tab w:val="num" w:pos="5388"/>
        </w:tabs>
        <w:ind w:left="5388" w:hanging="360"/>
      </w:pPr>
    </w:lvl>
    <w:lvl w:ilvl="7" w:tplc="A4A4AD14" w:tentative="1">
      <w:start w:val="1"/>
      <w:numFmt w:val="lowerLetter"/>
      <w:lvlText w:val="%8)"/>
      <w:lvlJc w:val="left"/>
      <w:pPr>
        <w:tabs>
          <w:tab w:val="num" w:pos="6108"/>
        </w:tabs>
        <w:ind w:left="6108" w:hanging="360"/>
      </w:pPr>
    </w:lvl>
    <w:lvl w:ilvl="8" w:tplc="88DE47C2" w:tentative="1">
      <w:start w:val="1"/>
      <w:numFmt w:val="lowerLetter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E31698A"/>
    <w:multiLevelType w:val="hybridMultilevel"/>
    <w:tmpl w:val="649C0E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2467"/>
    <w:multiLevelType w:val="hybridMultilevel"/>
    <w:tmpl w:val="038A1566"/>
    <w:lvl w:ilvl="0" w:tplc="87EA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D2912"/>
    <w:multiLevelType w:val="hybridMultilevel"/>
    <w:tmpl w:val="AF6C70D2"/>
    <w:lvl w:ilvl="0" w:tplc="BFBC2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8AD3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8629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ABA06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54F6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6B2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3A98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F228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4696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D2850"/>
    <w:multiLevelType w:val="hybridMultilevel"/>
    <w:tmpl w:val="6622A86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38AD3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8629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ABA06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54F6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6B2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3A98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F228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4696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1208C"/>
    <w:multiLevelType w:val="hybridMultilevel"/>
    <w:tmpl w:val="C17094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90DC7"/>
    <w:multiLevelType w:val="hybridMultilevel"/>
    <w:tmpl w:val="A824F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AA4"/>
    <w:multiLevelType w:val="hybridMultilevel"/>
    <w:tmpl w:val="401CD6F0"/>
    <w:lvl w:ilvl="0" w:tplc="A4B8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D7C70"/>
    <w:multiLevelType w:val="hybridMultilevel"/>
    <w:tmpl w:val="3690B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D54DFB"/>
    <w:multiLevelType w:val="hybridMultilevel"/>
    <w:tmpl w:val="BDD07162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7201CB8"/>
    <w:multiLevelType w:val="hybridMultilevel"/>
    <w:tmpl w:val="E2CEB5D2"/>
    <w:lvl w:ilvl="0" w:tplc="668EF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E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47B1"/>
    <w:multiLevelType w:val="hybridMultilevel"/>
    <w:tmpl w:val="147AF5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8C72C5"/>
    <w:multiLevelType w:val="hybridMultilevel"/>
    <w:tmpl w:val="8C761F9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65A70"/>
    <w:multiLevelType w:val="hybridMultilevel"/>
    <w:tmpl w:val="6BC0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81B17"/>
    <w:multiLevelType w:val="hybridMultilevel"/>
    <w:tmpl w:val="ECB6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1D20"/>
    <w:multiLevelType w:val="hybridMultilevel"/>
    <w:tmpl w:val="F45AE89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6"/>
  </w:num>
  <w:num w:numId="7">
    <w:abstractNumId w:val="17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18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E4"/>
    <w:rsid w:val="00051493"/>
    <w:rsid w:val="000634A5"/>
    <w:rsid w:val="000E6A9B"/>
    <w:rsid w:val="000F76A5"/>
    <w:rsid w:val="00115A35"/>
    <w:rsid w:val="001322B4"/>
    <w:rsid w:val="00134719"/>
    <w:rsid w:val="00167DB8"/>
    <w:rsid w:val="00182A59"/>
    <w:rsid w:val="00193B29"/>
    <w:rsid w:val="001C26D5"/>
    <w:rsid w:val="001C4866"/>
    <w:rsid w:val="00221C32"/>
    <w:rsid w:val="00252A69"/>
    <w:rsid w:val="00285B71"/>
    <w:rsid w:val="002A1D61"/>
    <w:rsid w:val="003028C9"/>
    <w:rsid w:val="003056EE"/>
    <w:rsid w:val="00311F0D"/>
    <w:rsid w:val="00356C77"/>
    <w:rsid w:val="0038103A"/>
    <w:rsid w:val="00381268"/>
    <w:rsid w:val="003B6462"/>
    <w:rsid w:val="003C0381"/>
    <w:rsid w:val="00402388"/>
    <w:rsid w:val="0042130C"/>
    <w:rsid w:val="00494263"/>
    <w:rsid w:val="004B1F4E"/>
    <w:rsid w:val="004E45D8"/>
    <w:rsid w:val="00515890"/>
    <w:rsid w:val="00516466"/>
    <w:rsid w:val="00541306"/>
    <w:rsid w:val="00550072"/>
    <w:rsid w:val="005601F8"/>
    <w:rsid w:val="005764AB"/>
    <w:rsid w:val="00577860"/>
    <w:rsid w:val="005919E4"/>
    <w:rsid w:val="005A10CF"/>
    <w:rsid w:val="005A5501"/>
    <w:rsid w:val="005E5838"/>
    <w:rsid w:val="005E6D39"/>
    <w:rsid w:val="005F3ED8"/>
    <w:rsid w:val="00614F99"/>
    <w:rsid w:val="00620108"/>
    <w:rsid w:val="00652E91"/>
    <w:rsid w:val="00684386"/>
    <w:rsid w:val="00687E10"/>
    <w:rsid w:val="00693E88"/>
    <w:rsid w:val="00693F98"/>
    <w:rsid w:val="006B64FA"/>
    <w:rsid w:val="006E7528"/>
    <w:rsid w:val="006F61B0"/>
    <w:rsid w:val="00736F7B"/>
    <w:rsid w:val="00763C9A"/>
    <w:rsid w:val="00783078"/>
    <w:rsid w:val="007B027F"/>
    <w:rsid w:val="007C4F67"/>
    <w:rsid w:val="007E0E4D"/>
    <w:rsid w:val="008265A1"/>
    <w:rsid w:val="008A03C5"/>
    <w:rsid w:val="008C5870"/>
    <w:rsid w:val="008D70C4"/>
    <w:rsid w:val="008E0820"/>
    <w:rsid w:val="009336D2"/>
    <w:rsid w:val="00936F78"/>
    <w:rsid w:val="009757E8"/>
    <w:rsid w:val="00985AE6"/>
    <w:rsid w:val="00991411"/>
    <w:rsid w:val="00995BFE"/>
    <w:rsid w:val="009A4716"/>
    <w:rsid w:val="009A5976"/>
    <w:rsid w:val="009A7AC5"/>
    <w:rsid w:val="009B2212"/>
    <w:rsid w:val="009E4989"/>
    <w:rsid w:val="00A126B2"/>
    <w:rsid w:val="00A13F62"/>
    <w:rsid w:val="00A42923"/>
    <w:rsid w:val="00A52642"/>
    <w:rsid w:val="00A559C4"/>
    <w:rsid w:val="00A900CF"/>
    <w:rsid w:val="00A96306"/>
    <w:rsid w:val="00AB2E5D"/>
    <w:rsid w:val="00B71B29"/>
    <w:rsid w:val="00B766CF"/>
    <w:rsid w:val="00B77F2C"/>
    <w:rsid w:val="00BD197C"/>
    <w:rsid w:val="00BF4AED"/>
    <w:rsid w:val="00C01A4F"/>
    <w:rsid w:val="00C0546A"/>
    <w:rsid w:val="00C1463E"/>
    <w:rsid w:val="00C149A6"/>
    <w:rsid w:val="00C30FD4"/>
    <w:rsid w:val="00C3127A"/>
    <w:rsid w:val="00C332D1"/>
    <w:rsid w:val="00C402E9"/>
    <w:rsid w:val="00C7353A"/>
    <w:rsid w:val="00C750F5"/>
    <w:rsid w:val="00C8255E"/>
    <w:rsid w:val="00C9609F"/>
    <w:rsid w:val="00C965E9"/>
    <w:rsid w:val="00CA1ECD"/>
    <w:rsid w:val="00CF7E62"/>
    <w:rsid w:val="00D23C1C"/>
    <w:rsid w:val="00D369C3"/>
    <w:rsid w:val="00D50A28"/>
    <w:rsid w:val="00D67EEB"/>
    <w:rsid w:val="00D7211F"/>
    <w:rsid w:val="00D83594"/>
    <w:rsid w:val="00D87142"/>
    <w:rsid w:val="00D903DF"/>
    <w:rsid w:val="00DE06E4"/>
    <w:rsid w:val="00E107C0"/>
    <w:rsid w:val="00E309C4"/>
    <w:rsid w:val="00E92288"/>
    <w:rsid w:val="00EC5857"/>
    <w:rsid w:val="00ED4697"/>
    <w:rsid w:val="00ED77CA"/>
    <w:rsid w:val="00EE5088"/>
    <w:rsid w:val="00EF03CE"/>
    <w:rsid w:val="00F414E5"/>
    <w:rsid w:val="00F43D06"/>
    <w:rsid w:val="00F465B7"/>
    <w:rsid w:val="00F5447E"/>
    <w:rsid w:val="00F80410"/>
    <w:rsid w:val="00F83817"/>
    <w:rsid w:val="00F84200"/>
    <w:rsid w:val="00FA3969"/>
    <w:rsid w:val="00FA448B"/>
    <w:rsid w:val="00FB2D74"/>
    <w:rsid w:val="00FC4AB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82DB4"/>
  <w15:chartTrackingRefBased/>
  <w15:docId w15:val="{FF33E9FF-1D5A-0140-89B1-C2C8998E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E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6D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D2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6D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D3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C4F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550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501"/>
  </w:style>
  <w:style w:type="paragraph" w:styleId="Stopka">
    <w:name w:val="footer"/>
    <w:basedOn w:val="Normalny"/>
    <w:link w:val="StopkaZnak"/>
    <w:uiPriority w:val="99"/>
    <w:unhideWhenUsed/>
    <w:rsid w:val="005A550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501"/>
  </w:style>
  <w:style w:type="character" w:styleId="Tekstzastpczy">
    <w:name w:val="Placeholder Text"/>
    <w:basedOn w:val="Domylnaczcionkaakapitu"/>
    <w:uiPriority w:val="99"/>
    <w:semiHidden/>
    <w:rsid w:val="00684386"/>
    <w:rPr>
      <w:color w:val="808080"/>
    </w:rPr>
  </w:style>
  <w:style w:type="paragraph" w:styleId="Podtytu">
    <w:name w:val="Subtitle"/>
    <w:basedOn w:val="Normalny"/>
    <w:link w:val="PodtytuZnak"/>
    <w:qFormat/>
    <w:rsid w:val="00D369C3"/>
    <w:pPr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369C3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indent1">
    <w:name w:val="indent1"/>
    <w:basedOn w:val="Normalny"/>
    <w:uiPriority w:val="99"/>
    <w:rsid w:val="00C9609F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val="en-US"/>
    </w:rPr>
  </w:style>
  <w:style w:type="paragraph" w:customStyle="1" w:styleId="question">
    <w:name w:val="question"/>
    <w:basedOn w:val="Normalny"/>
    <w:uiPriority w:val="99"/>
    <w:rsid w:val="00C9609F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Times New Roman" w:eastAsiaTheme="minorEastAsia" w:hAnsi="Times New Roman" w:cs="Times New Roman"/>
      <w:sz w:val="22"/>
      <w:szCs w:val="22"/>
      <w:lang w:val="en-US"/>
    </w:rPr>
  </w:style>
  <w:style w:type="paragraph" w:customStyle="1" w:styleId="indent1a">
    <w:name w:val="indent1(a)"/>
    <w:basedOn w:val="Normalny"/>
    <w:uiPriority w:val="99"/>
    <w:rsid w:val="00C9609F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ascii="Times New Roman" w:eastAsiaTheme="minorEastAsia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F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9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x.org/contents/u2KTPvIK@4.3:ijy5p9VE@4/8-5-Widma-atomowe-i-promieniowanie-rentgenowsk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A6C7-E4E9-40CB-81ED-5FD9AFAB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Lisowski</dc:creator>
  <cp:keywords/>
  <dc:description/>
  <cp:lastModifiedBy>Eugeniusz Rokita</cp:lastModifiedBy>
  <cp:revision>10</cp:revision>
  <dcterms:created xsi:type="dcterms:W3CDTF">2021-11-02T13:36:00Z</dcterms:created>
  <dcterms:modified xsi:type="dcterms:W3CDTF">2021-11-12T12:07:00Z</dcterms:modified>
</cp:coreProperties>
</file>